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354" w:rsidRDefault="00E2114F">
      <w:bookmarkStart w:id="0" w:name="_GoBack"/>
      <w:bookmarkEnd w:id="0"/>
      <w:r>
        <w:t>  1. Re: Proposal 924 - 2018 Platform Amendment - GPUS Platform</w:t>
      </w:r>
      <w:r>
        <w:br/>
        <w:t>     Preamble (charles sherrouse)</w:t>
      </w:r>
      <w:r>
        <w:br/>
      </w:r>
      <w:r>
        <w:br/>
      </w:r>
      <w:r>
        <w:br/>
        <w:t>Message: 1</w:t>
      </w:r>
      <w:r>
        <w:br/>
        <w:t>Date: Sun, 29 Jul 2018 02:04:59 -0400</w:t>
      </w:r>
      <w:r>
        <w:br/>
        <w:t>From: charles sherrouse &lt;options@critpath.org&gt;</w:t>
      </w:r>
      <w:r>
        <w:br/>
        <w:t>To: natlcomvotes@green.gpus.org</w:t>
      </w:r>
      <w:r>
        <w:br/>
        <w:t>Subject: Re: [usgp-nc] Proposal 924 - 2018 Platform Amendment - GPUS</w:t>
      </w:r>
      <w:r>
        <w:br/>
        <w:t>Platform Preamble</w:t>
      </w:r>
      <w:r>
        <w:br/>
      </w:r>
      <w:r>
        <w:br/>
        <w:t>This proposal make relatively minor changes to the platform preamble.</w:t>
      </w:r>
      <w:r>
        <w:br/>
        <w:t>It removes a reference to taxes as the cause for low federal revenue,</w:t>
      </w:r>
      <w:r>
        <w:br/>
        <w:t>and inserts this clause, "... because Congress refuses to use its</w:t>
      </w:r>
      <w:r>
        <w:br/>
        <w:t>sovereign power to spend what is necessary to meet the challenges that</w:t>
      </w:r>
      <w:r>
        <w:br/>
        <w:t>face us."</w:t>
      </w:r>
      <w:r>
        <w:br/>
      </w:r>
      <w:r>
        <w:br/>
        <w:t>This change supports the mindset that congress could spend us out of any</w:t>
      </w:r>
      <w:r>
        <w:br/>
        <w:t>problem without regard to revenue on hand or taxes coming in.  Thus, for</w:t>
      </w:r>
      <w:r>
        <w:br/>
        <w:t>the reasons i articulated in response to proposal 923, i oppose proposal</w:t>
      </w:r>
      <w:r>
        <w:br/>
        <w:t>924, as well.</w:t>
      </w:r>
      <w:r>
        <w:br/>
      </w:r>
      <w:r>
        <w:br/>
        <w:t>charles sherrouse</w:t>
      </w:r>
      <w:r>
        <w:br/>
        <w:t>alternate, PA</w:t>
      </w:r>
    </w:p>
    <w:p w:rsidR="00E2114F" w:rsidRDefault="00E2114F"/>
    <w:p w:rsidR="00E2114F" w:rsidRDefault="00E2114F">
      <w:r>
        <w:t>  6. Voting Has Begun on GP-US Proposal: ID 924 - 2018 Platform</w:t>
      </w:r>
      <w:r>
        <w:br/>
        <w:t>     Amendment Proposal - Amend the GPUS Platform Preamble</w:t>
      </w:r>
      <w:r>
        <w:br/>
        <w:t>     (voting@gpus.org)</w:t>
      </w:r>
      <w:r>
        <w:br/>
        <w:t> </w:t>
      </w:r>
      <w:r>
        <w:br/>
        <w:t>Message: 6</w:t>
      </w:r>
      <w:r>
        <w:br/>
        <w:t>Date: Mon, 30 Jul 2018 00:05:00 -0400 (EDT)</w:t>
      </w:r>
      <w:r>
        <w:br/>
        <w:t>From: voting@gpus.org</w:t>
      </w:r>
      <w:r>
        <w:br/>
        <w:t>To: natlcomvotes@green.gpus.org</w:t>
      </w:r>
      <w:r>
        <w:br/>
        <w:t>Subject: [usgp-nc] Voting Has Begun on GP-US Proposal: ID 924 - 2018</w:t>
      </w:r>
      <w:r>
        <w:br/>
        <w:t>Platform Amendment Proposal - Amend the GPUS Platform Preamble</w:t>
      </w:r>
      <w:r>
        <w:br/>
      </w:r>
      <w:r>
        <w:br/>
        <w:t>Voting has begun for the following proposal:</w:t>
      </w:r>
      <w:r>
        <w:br/>
      </w:r>
      <w:r>
        <w:br/>
        <w:t>Proposal ID: 924</w:t>
      </w:r>
      <w:r>
        <w:br/>
        <w:t>Proposal: 2018 Platform Amendment Proposal - Amend the GPUS Platform Preamble</w:t>
      </w:r>
      <w:r>
        <w:br/>
        <w:t>Floor Manager: Andrea Merida, andreamerida@gmail.com</w:t>
      </w:r>
      <w:r>
        <w:br/>
        <w:t>Voting Dates: 07/30/2018 - 08/05/2018</w:t>
      </w:r>
      <w:r>
        <w:br/>
      </w:r>
      <w:r>
        <w:br/>
        <w:t>Voting ends at Midnight Pacific Time</w:t>
      </w:r>
    </w:p>
    <w:p w:rsidR="00E2114F" w:rsidRDefault="00E2114F"/>
    <w:p w:rsidR="00E2114F" w:rsidRDefault="00E2114F"/>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1. Discussion Has Begun on GP-US Proposal: ID 924 - 2018</w:t>
      </w:r>
      <w:r w:rsidRPr="00E2114F">
        <w:rPr>
          <w:rFonts w:ascii="Times New Roman" w:eastAsia="Times New Roman" w:hAnsi="Times New Roman" w:cs="Times New Roman"/>
          <w:sz w:val="24"/>
          <w:szCs w:val="24"/>
        </w:rPr>
        <w:br/>
        <w:t>     Platform Amendment Proposal - Amend the GPUS Platform Preamble (Sue)</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3.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(elie yarden)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1</w:t>
      </w:r>
      <w:r w:rsidRPr="00E2114F">
        <w:rPr>
          <w:rFonts w:ascii="Times New Roman" w:eastAsia="Times New Roman" w:hAnsi="Times New Roman" w:cs="Times New Roman"/>
          <w:sz w:val="24"/>
          <w:szCs w:val="24"/>
        </w:rPr>
        <w:br/>
        <w:t>Date: Sat, 28 Jul 2018 02:44:10 -0400</w:t>
      </w:r>
      <w:r w:rsidRPr="00E2114F">
        <w:rPr>
          <w:rFonts w:ascii="Times New Roman" w:eastAsia="Times New Roman" w:hAnsi="Times New Roman" w:cs="Times New Roman"/>
          <w:sz w:val="24"/>
          <w:szCs w:val="24"/>
        </w:rPr>
        <w:br/>
        <w:t>From: "Sue" &lt;peters.s@startmail.com&gt;</w:t>
      </w:r>
      <w:r w:rsidRPr="00E2114F">
        <w:rPr>
          <w:rFonts w:ascii="Times New Roman" w:eastAsia="Times New Roman" w:hAnsi="Times New Roman" w:cs="Times New Roman"/>
          <w:sz w:val="24"/>
          <w:szCs w:val="24"/>
        </w:rPr>
        <w:br/>
        <w:t>To: natlcomvotes@green.gpus.org, "Sue Peters" &lt;peters.s@startmail.com&gt;</w:t>
      </w:r>
      <w:r w:rsidRPr="00E2114F">
        <w:rPr>
          <w:rFonts w:ascii="Times New Roman" w:eastAsia="Times New Roman" w:hAnsi="Times New Roman" w:cs="Times New Roman"/>
          <w:sz w:val="24"/>
          <w:szCs w:val="24"/>
        </w:rPr>
        <w:br/>
        <w:t>Subject: [usgp-nc] Discussion Has Begun on GP-US Proposal: ID 924 -</w:t>
      </w:r>
      <w:r w:rsidRPr="00E2114F">
        <w:rPr>
          <w:rFonts w:ascii="Times New Roman" w:eastAsia="Times New Roman" w:hAnsi="Times New Roman" w:cs="Times New Roman"/>
          <w:sz w:val="24"/>
          <w:szCs w:val="24"/>
        </w:rPr>
        <w:br/>
        <w:t>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To national committee members,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am Sue Peters, a member of the NY County Greens, NYS State Committee,</w:t>
      </w:r>
      <w:r w:rsidRPr="00E2114F">
        <w:rPr>
          <w:rFonts w:ascii="Times New Roman" w:eastAsia="Times New Roman" w:hAnsi="Times New Roman" w:cs="Times New Roman"/>
          <w:sz w:val="24"/>
          <w:szCs w:val="24"/>
        </w:rPr>
        <w:br/>
        <w:t>and advisor for money reform to the national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wish to encourage you to vote NO to proposal 924 - amend GPUS</w:t>
      </w:r>
      <w:r w:rsidRPr="00E2114F">
        <w:rPr>
          <w:rFonts w:ascii="Times New Roman" w:eastAsia="Times New Roman" w:hAnsi="Times New Roman" w:cs="Times New Roman"/>
          <w:sz w:val="24"/>
          <w:szCs w:val="24"/>
        </w:rPr>
        <w:br/>
        <w:t>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Here are my reasons.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#1 This amendment removes the sentence 'Levels of federal revenue are</w:t>
      </w:r>
      <w:r w:rsidRPr="00E2114F">
        <w:rPr>
          <w:rFonts w:ascii="Times New Roman" w:eastAsia="Times New Roman" w:hAnsi="Times New Roman" w:cs="Times New Roman"/>
          <w:sz w:val="24"/>
          <w:szCs w:val="24"/>
        </w:rPr>
        <w:br/>
        <w:t>the lowest they have been since 1950 because of tax cuts and breaks for</w:t>
      </w:r>
      <w:r w:rsidRPr="00E2114F">
        <w:rPr>
          <w:rFonts w:ascii="Times New Roman" w:eastAsia="Times New Roman" w:hAnsi="Times New Roman" w:cs="Times New Roman"/>
          <w:sz w:val="24"/>
          <w:szCs w:val="24"/>
        </w:rPr>
        <w:br/>
        <w:t>the very rich and for corporations.'? This sentence is fact. Why remove</w:t>
      </w:r>
      <w:r w:rsidRPr="00E2114F">
        <w:rPr>
          <w:rFonts w:ascii="Times New Roman" w:eastAsia="Times New Roman" w:hAnsi="Times New Roman" w:cs="Times New Roman"/>
          <w:sz w:val="24"/>
          <w:szCs w:val="24"/>
        </w:rPr>
        <w:br/>
        <w:t>it, except to protect the billionaires and corporations.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#2 This amendment adds the sentence 'because Congress refuses to use</w:t>
      </w:r>
      <w:r w:rsidRPr="00E2114F">
        <w:rPr>
          <w:rFonts w:ascii="Times New Roman" w:eastAsia="Times New Roman" w:hAnsi="Times New Roman" w:cs="Times New Roman"/>
          <w:sz w:val="24"/>
          <w:szCs w:val="24"/>
        </w:rPr>
        <w:br/>
        <w:t>its sovereign power to spend what is necessary...' This is untrue.</w:t>
      </w:r>
      <w:r w:rsidRPr="00E2114F">
        <w:rPr>
          <w:rFonts w:ascii="Times New Roman" w:eastAsia="Times New Roman" w:hAnsi="Times New Roman" w:cs="Times New Roman"/>
          <w:sz w:val="24"/>
          <w:szCs w:val="24"/>
        </w:rPr>
        <w:br/>
        <w:t>According to the 1913 Federal Reserve Law, Congress gave up its power</w:t>
      </w:r>
      <w:r w:rsidRPr="00E2114F">
        <w:rPr>
          <w:rFonts w:ascii="Times New Roman" w:eastAsia="Times New Roman" w:hAnsi="Times New Roman" w:cs="Times New Roman"/>
          <w:sz w:val="24"/>
          <w:szCs w:val="24"/>
        </w:rPr>
        <w:br/>
        <w:t>to create money to the private commercial banks. Please look at my</w:t>
      </w:r>
      <w:r w:rsidRPr="00E2114F">
        <w:rPr>
          <w:rFonts w:ascii="Times New Roman" w:eastAsia="Times New Roman" w:hAnsi="Times New Roman" w:cs="Times New Roman"/>
          <w:sz w:val="24"/>
          <w:szCs w:val="24"/>
        </w:rPr>
        <w:br/>
        <w:t>presentation, given at the recent national meeting in Salt Lake City,</w:t>
      </w:r>
      <w:r w:rsidRPr="00E2114F">
        <w:rPr>
          <w:rFonts w:ascii="Times New Roman" w:eastAsia="Times New Roman" w:hAnsi="Times New Roman" w:cs="Times New Roman"/>
          <w:sz w:val="24"/>
          <w:szCs w:val="24"/>
        </w:rPr>
        <w:br/>
        <w:t>on the current banking system's creation of our money supply from bank</w:t>
      </w:r>
      <w:r w:rsidRPr="00E2114F">
        <w:rPr>
          <w:rFonts w:ascii="Times New Roman" w:eastAsia="Times New Roman" w:hAnsi="Times New Roman" w:cs="Times New Roman"/>
          <w:sz w:val="24"/>
          <w:szCs w:val="24"/>
        </w:rPr>
        <w:br/>
        <w:t>debt.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6" w:tgtFrame="_blank" w:history="1">
        <w:r w:rsidRPr="00E2114F">
          <w:rPr>
            <w:rFonts w:ascii="Times New Roman" w:eastAsia="Times New Roman" w:hAnsi="Times New Roman" w:cs="Times New Roman"/>
            <w:color w:val="0000FF"/>
            <w:sz w:val="24"/>
            <w:szCs w:val="24"/>
            <w:u w:val="single"/>
          </w:rPr>
          <w:t>http://infostation1.net/sue/2018-07-19%20%20to%2007-22%20GP%20SALT%20LAKE%20CITY%20-%20GPUS/2018-07-20%20MONEY%20CREATION%20TALK%20-%20GP%20national%20meeting%20-%20Sue%20Peters/</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If you cannot listen to the recorded talk (minutes 14-57), then simply</w:t>
      </w:r>
      <w:r w:rsidRPr="00E2114F">
        <w:rPr>
          <w:rFonts w:ascii="Times New Roman" w:eastAsia="Times New Roman" w:hAnsi="Times New Roman" w:cs="Times New Roman"/>
          <w:sz w:val="24"/>
          <w:szCs w:val="24"/>
        </w:rPr>
        <w:br/>
        <w:t>review the powerpoint. Congress does not have a sovereign power to</w:t>
      </w:r>
      <w:r w:rsidRPr="00E2114F">
        <w:rPr>
          <w:rFonts w:ascii="Times New Roman" w:eastAsia="Times New Roman" w:hAnsi="Times New Roman" w:cs="Times New Roman"/>
          <w:sz w:val="24"/>
          <w:szCs w:val="24"/>
        </w:rPr>
        <w:br/>
        <w:t>create our money any more.? The Federal Reserve Law of 1913 was</w:t>
      </w:r>
      <w:r w:rsidRPr="00E2114F">
        <w:rPr>
          <w:rFonts w:ascii="Times New Roman" w:eastAsia="Times New Roman" w:hAnsi="Times New Roman" w:cs="Times New Roman"/>
          <w:sz w:val="24"/>
          <w:szCs w:val="24"/>
        </w:rPr>
        <w:br/>
        <w:t>designed by very powerful bankers to put our government into debt and</w:t>
      </w:r>
      <w:r w:rsidRPr="00E2114F">
        <w:rPr>
          <w:rFonts w:ascii="Times New Roman" w:eastAsia="Times New Roman" w:hAnsi="Times New Roman" w:cs="Times New Roman"/>
          <w:sz w:val="24"/>
          <w:szCs w:val="24"/>
        </w:rPr>
        <w:br/>
        <w:t>therefore cripple our government. Today, by this law, our government</w:t>
      </w:r>
      <w:r w:rsidRPr="00E2114F">
        <w:rPr>
          <w:rFonts w:ascii="Times New Roman" w:eastAsia="Times New Roman" w:hAnsi="Times New Roman" w:cs="Times New Roman"/>
          <w:sz w:val="24"/>
          <w:szCs w:val="24"/>
        </w:rPr>
        <w:br/>
        <w:t>cannot create its own money, but must pay its expenses by raising taxes</w:t>
      </w:r>
      <w:r w:rsidRPr="00E2114F">
        <w:rPr>
          <w:rFonts w:ascii="Times New Roman" w:eastAsia="Times New Roman" w:hAnsi="Times New Roman" w:cs="Times New Roman"/>
          <w:sz w:val="24"/>
          <w:szCs w:val="24"/>
        </w:rPr>
        <w:br/>
        <w:t>or borrowing from the public.</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Please review the website GreensForMonetaryReform.org.? Myself and</w:t>
      </w:r>
      <w:r w:rsidRPr="00E2114F">
        <w:rPr>
          <w:rFonts w:ascii="Times New Roman" w:eastAsia="Times New Roman" w:hAnsi="Times New Roman" w:cs="Times New Roman"/>
          <w:sz w:val="24"/>
          <w:szCs w:val="24"/>
        </w:rPr>
        <w:br/>
        <w:t>several other greens, from around the country, created this website to</w:t>
      </w:r>
      <w:r w:rsidRPr="00E2114F">
        <w:rPr>
          <w:rFonts w:ascii="Times New Roman" w:eastAsia="Times New Roman" w:hAnsi="Times New Roman" w:cs="Times New Roman"/>
          <w:sz w:val="24"/>
          <w:szCs w:val="24"/>
        </w:rPr>
        <w:br/>
        <w:t>explain the 'Greening the Dollar' plank in our national platform. It</w:t>
      </w:r>
      <w:r w:rsidRPr="00E2114F">
        <w:rPr>
          <w:rFonts w:ascii="Times New Roman" w:eastAsia="Times New Roman" w:hAnsi="Times New Roman" w:cs="Times New Roman"/>
          <w:sz w:val="24"/>
          <w:szCs w:val="24"/>
        </w:rPr>
        <w:br/>
        <w:t>explains in simple terms that money does not have to be private</w:t>
      </w:r>
      <w:r w:rsidRPr="00E2114F">
        <w:rPr>
          <w:rFonts w:ascii="Times New Roman" w:eastAsia="Times New Roman" w:hAnsi="Times New Roman" w:cs="Times New Roman"/>
          <w:sz w:val="24"/>
          <w:szCs w:val="24"/>
        </w:rPr>
        <w:br/>
        <w:t>bankmoney, created whenever a private commercial bank makes a loan. It</w:t>
      </w:r>
      <w:r w:rsidRPr="00E2114F">
        <w:rPr>
          <w:rFonts w:ascii="Times New Roman" w:eastAsia="Times New Roman" w:hAnsi="Times New Roman" w:cs="Times New Roman"/>
          <w:sz w:val="24"/>
          <w:szCs w:val="24"/>
        </w:rPr>
        <w:br/>
        <w:t>explains that our government can change the law and take back the power</w:t>
      </w:r>
      <w:r w:rsidRPr="00E2114F">
        <w:rPr>
          <w:rFonts w:ascii="Times New Roman" w:eastAsia="Times New Roman" w:hAnsi="Times New Roman" w:cs="Times New Roman"/>
          <w:sz w:val="24"/>
          <w:szCs w:val="24"/>
        </w:rPr>
        <w:br/>
        <w:t>to create money from the banks. When that new law is passed, our</w:t>
      </w:r>
      <w:r w:rsidRPr="00E2114F">
        <w:rPr>
          <w:rFonts w:ascii="Times New Roman" w:eastAsia="Times New Roman" w:hAnsi="Times New Roman" w:cs="Times New Roman"/>
          <w:sz w:val="24"/>
          <w:szCs w:val="24"/>
        </w:rPr>
        <w:br/>
        <w:t>government will then be truly a sovereign of its money.?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 you.</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Sue Peters</w:t>
      </w:r>
      <w:r w:rsidRPr="00E2114F">
        <w:rPr>
          <w:rFonts w:ascii="Times New Roman" w:eastAsia="Times New Roman" w:hAnsi="Times New Roman" w:cs="Times New Roman"/>
          <w:sz w:val="24"/>
          <w:szCs w:val="24"/>
        </w:rPr>
        <w:br/>
        <w:t>Member, NY County GP</w:t>
      </w:r>
      <w:r w:rsidRPr="00E2114F">
        <w:rPr>
          <w:rFonts w:ascii="Times New Roman" w:eastAsia="Times New Roman" w:hAnsi="Times New Roman" w:cs="Times New Roman"/>
          <w:sz w:val="24"/>
          <w:szCs w:val="24"/>
        </w:rPr>
        <w:br/>
        <w:t>Member, NYS State Committee</w:t>
      </w:r>
      <w:r w:rsidRPr="00E2114F">
        <w:rPr>
          <w:rFonts w:ascii="Times New Roman" w:eastAsia="Times New Roman" w:hAnsi="Times New Roman" w:cs="Times New Roman"/>
          <w:sz w:val="24"/>
          <w:szCs w:val="24"/>
        </w:rPr>
        <w:br/>
        <w:t>Advisor for money reform, National Committee</w:t>
      </w:r>
      <w:r w:rsidRPr="00E2114F">
        <w:rPr>
          <w:rFonts w:ascii="Times New Roman" w:eastAsia="Times New Roman" w:hAnsi="Times New Roman" w:cs="Times New Roman"/>
          <w:sz w:val="24"/>
          <w:szCs w:val="24"/>
        </w:rPr>
        <w:br/>
        <w:t>GreensForMonetaryReform.org</w:t>
      </w:r>
      <w:r w:rsidRPr="00E2114F">
        <w:rPr>
          <w:rFonts w:ascii="Times New Roman" w:eastAsia="Times New Roman" w:hAnsi="Times New Roman" w:cs="Times New Roman"/>
          <w:sz w:val="24"/>
          <w:szCs w:val="24"/>
        </w:rPr>
        <w:br/>
        <w:t>212 864 0229</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3</w:t>
      </w:r>
      <w:r w:rsidRPr="00E2114F">
        <w:rPr>
          <w:rFonts w:ascii="Times New Roman" w:eastAsia="Times New Roman" w:hAnsi="Times New Roman" w:cs="Times New Roman"/>
          <w:sz w:val="24"/>
          <w:szCs w:val="24"/>
        </w:rPr>
        <w:br/>
        <w:t>Date: Sat, 28 Jul 2018 14:33:11 -0400</w:t>
      </w:r>
      <w:r w:rsidRPr="00E2114F">
        <w:rPr>
          <w:rFonts w:ascii="Times New Roman" w:eastAsia="Times New Roman" w:hAnsi="Times New Roman" w:cs="Times New Roman"/>
          <w:sz w:val="24"/>
          <w:szCs w:val="24"/>
        </w:rPr>
        <w:br/>
        <w:t>From: elie yarden &lt;yen.yarden@verizon.net&gt;</w:t>
      </w:r>
      <w:r w:rsidRPr="00E2114F">
        <w:rPr>
          <w:rFonts w:ascii="Times New Roman" w:eastAsia="Times New Roman" w:hAnsi="Times New Roman" w:cs="Times New Roman"/>
          <w:sz w:val="24"/>
          <w:szCs w:val="24"/>
        </w:rPr>
        <w:br/>
        <w:t>To: "natlcomvotes@green.gpus.org" &lt;natlcomvotes@green.gpus.org&gt;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For a political party committed to acting for the common good, with a large constituent membership, a large number of individuals committed to the values grounded in Ecological Wisdom ? some having actually studied its text and aware of the nature of human knowledge and belief ? there is little reason to be concerned about the discovery of paniceas or strategic keys.  The need by a group of advisors on monetary reform to the National Committe for a website to counter the activities of a group of advisors on economic to the Platform Committee is questionable.  I am somewhat persuaded that delegates to the NC have sufficient knowledge of the Platform of the GPUS to understand the limited (unecological) nature of the Nebraska amendments to vote them down.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The use of consultants is an accepted tool of bureaucratic governance.  It is indeed one of the many conventional devices of domination and control of populations that the Green parties will need to overcome if we still recognize the full potential of grass-roots democracy ? both as a value and also as a political agenda for _change_!  I am emphasizing the word ?change? because of the need to change the familiar behaviors, the familiar ways of developing political strategies, to develop an efective responsse to the condition of the planet.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Elie Yarden</w:t>
      </w:r>
      <w:r w:rsidRPr="00E2114F">
        <w:rPr>
          <w:rFonts w:ascii="Times New Roman" w:eastAsia="Times New Roman" w:hAnsi="Times New Roman" w:cs="Times New Roman"/>
          <w:sz w:val="24"/>
          <w:szCs w:val="24"/>
        </w:rPr>
        <w:br/>
        <w:t>alternate, MA G-RP</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1. Re: Discussion Has Begun on GP-US Proposal: ID 924 - 2018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Platform Amendment Proposal - Amend the GPUS Platform Preamble</w:t>
      </w:r>
      <w:r w:rsidRPr="00E2114F">
        <w:rPr>
          <w:rFonts w:ascii="Times New Roman" w:eastAsia="Times New Roman" w:hAnsi="Times New Roman" w:cs="Times New Roman"/>
          <w:sz w:val="24"/>
          <w:szCs w:val="24"/>
        </w:rPr>
        <w:br/>
        <w:t>     (Joe Bongiovanni)</w:t>
      </w:r>
      <w:r w:rsidRPr="00E2114F">
        <w:rPr>
          <w:rFonts w:ascii="Times New Roman" w:eastAsia="Times New Roman" w:hAnsi="Times New Roman" w:cs="Times New Roman"/>
          <w:sz w:val="24"/>
          <w:szCs w:val="24"/>
        </w:rPr>
        <w:br/>
        <w:t>  2.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(Howard Switzer)</w:t>
      </w:r>
      <w:r w:rsidRPr="00E2114F">
        <w:rPr>
          <w:rFonts w:ascii="Times New Roman" w:eastAsia="Times New Roman" w:hAnsi="Times New Roman" w:cs="Times New Roman"/>
          <w:sz w:val="24"/>
          <w:szCs w:val="24"/>
        </w:rPr>
        <w:br/>
        <w:t> </w:t>
      </w:r>
      <w:r w:rsidRPr="00E2114F">
        <w:rPr>
          <w:rFonts w:ascii="Times New Roman" w:eastAsia="Times New Roman" w:hAnsi="Times New Roman" w:cs="Times New Roman"/>
          <w:sz w:val="24"/>
          <w:szCs w:val="24"/>
        </w:rPr>
        <w:br/>
        <w:t>Message: 1</w:t>
      </w:r>
      <w:r w:rsidRPr="00E2114F">
        <w:rPr>
          <w:rFonts w:ascii="Times New Roman" w:eastAsia="Times New Roman" w:hAnsi="Times New Roman" w:cs="Times New Roman"/>
          <w:sz w:val="24"/>
          <w:szCs w:val="24"/>
        </w:rPr>
        <w:br/>
        <w:t>Date: Thu, 19 Jul 2018 14:47:16 -0400</w:t>
      </w:r>
      <w:r w:rsidRPr="00E2114F">
        <w:rPr>
          <w:rFonts w:ascii="Times New Roman" w:eastAsia="Times New Roman" w:hAnsi="Times New Roman" w:cs="Times New Roman"/>
          <w:sz w:val="24"/>
          <w:szCs w:val="24"/>
        </w:rPr>
        <w:br/>
        <w:t>From: Joe Bongiovanni &lt;joebhed@verizon.net&gt;</w:t>
      </w:r>
      <w:r w:rsidRPr="00E2114F">
        <w:rPr>
          <w:rFonts w:ascii="Times New Roman" w:eastAsia="Times New Roman" w:hAnsi="Times New Roman" w:cs="Times New Roman"/>
          <w:sz w:val="24"/>
          <w:szCs w:val="24"/>
        </w:rPr>
        <w:br/>
        <w:t>To: natlcomvotes@green.gpus.org</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Dear Advisors Fadhel Kaboub and Joe Firestone, Delegate Mike Feinstein and natcom Delegates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Welcome again, Advisor Kaboub   .    This is responsive to your comment which was included / responsive to Delegate Feinstein on the matter of "monetary sovereignty".   For my part, it is inadequate to 'define' a context or a issue near the core of our discussion without citing the source of that definition. I am not even sure who has previously written what about sovereignty, but we are left with the incorrect statement that monetary sovereignty is defined as anything more or less than a nations supreme authority over its money system.  That's all it is.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My citation here is the book titled 'Monetary Sovereignty ... 'by Dr John Goodman who is an economist who wrote his book to clarify whether, or not,,the nation's that were joining the European Monetary Union(EMU) not just the EU, were giving up their monetary sovereignty - as some were claiming at the time (1992) .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So - this cite is for the following publication - "Monetary Sovereignty - The Politics of Central Banking in Western Europe" ,  A Volume in the Cornell Studies in Political Economy Series, Cornell University Press -    the author is Harvard University Graduate School of Business Professor Dr. John B. Goodman - published in 1992.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While the citation is important and the statements about sovereignty and other national money powers are instructive to our GPUS discussion, it is the logic of the matters that will hopefully prevail and remain in the reader's thinking about things money going forward.                                 In reality, there is a hierarchy of national money powers. Our suggestion as reformers is to first understand and then to protect and preserve every one of them - for they are the foundation of what a national economy  is all about.                  Understanding 'monetary sovereignty' goes a long way in helping to understand its subordinate state powers.                                                                                          As according Prof. Goodman in his First Chapter titled "Politics, Economics and Central Banking" he explains the then current evolution of our modern money hierarchy thusly (pg. 5) .                         "While states have retained their monetary</w:t>
      </w:r>
      <w:r w:rsidRPr="00E2114F">
        <w:rPr>
          <w:rFonts w:ascii="Times New Roman" w:eastAsia="Times New Roman" w:hAnsi="Times New Roman" w:cs="Times New Roman"/>
          <w:sz w:val="24"/>
          <w:szCs w:val="24"/>
        </w:rPr>
        <w:br/>
        <w:t> sovereignty - that is, their legal and political supremacy in monetary matters -  they have progressively lost their monetary autonomy." (9)'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(9)"""Sovereignty" refers to the legal and political authority that makes the state supreme in its domain. 'Monetary Autonomy' means that a state is able to set and maintain a monetary policy which is not driven by markets or exchange rate regimes."" END                                                                                 So, for whomever advanced the following definition of monetary sovereignty as a declaration of valid fact .....  'The reference to "sovereignty" is really about monetary sovereignty which is defined as an entity that can 1/ issue its own currency, 2/ levy taxes in that same currency, 3/ issues bonds denominated exclusively in that currency, and 4/ follow a flexible exchange rate policy.   -----   is wrong.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Nos. 2, 3, and 4 have nothing to do with monetary sovereignty, except that, WITHOUT sovereignty you can't do any of those things.  Number 1 is also questionable because there is no need for a 'state' to give its issuing power to another 'state', rather the issuing power can be handed over to a private international cartel - and that is what we have dome with the Federal Reserve Banking System(FRBS) in this country.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All countries of the European Monetary Union retain their monetary sovereignty. It was an expression of that national monetary sovereignty to JOIN the EMU and it would be another expression to quit the EMU. They have all given up their monetary "autonomy". They are not able to advance their own monetary policies, having given up those policy decisions to the European Union.                                       Without surrender of its sovereignty, a nation cannot be without monetary sovereignty. It is a perennial state power.Without monetary autonomy, no nation can pursue its national economic purpose. Restoring monetary autonomy to the state  is the reason for the existing Greening the Dollar Policy..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For clarification.</w:t>
      </w:r>
      <w:r w:rsidRPr="00E2114F">
        <w:rPr>
          <w:rFonts w:ascii="Times New Roman" w:eastAsia="Times New Roman" w:hAnsi="Times New Roman" w:cs="Times New Roman"/>
          <w:sz w:val="24"/>
          <w:szCs w:val="24"/>
        </w:rPr>
        <w:br/>
        <w:t>Respectfully.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joe bongiovanni - GPVA</w:t>
      </w:r>
      <w:r w:rsidRPr="00E2114F">
        <w:rPr>
          <w:rFonts w:ascii="Times New Roman" w:eastAsia="Times New Roman" w:hAnsi="Times New Roman" w:cs="Times New Roman"/>
          <w:sz w:val="24"/>
          <w:szCs w:val="24"/>
        </w:rPr>
        <w:br/>
        <w:t>Advisor to the GPUS natcom on Money and Banking Policy.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2</w:t>
      </w:r>
      <w:r w:rsidRPr="00E2114F">
        <w:rPr>
          <w:rFonts w:ascii="Times New Roman" w:eastAsia="Times New Roman" w:hAnsi="Times New Roman" w:cs="Times New Roman"/>
          <w:sz w:val="24"/>
          <w:szCs w:val="24"/>
        </w:rPr>
        <w:br/>
        <w:t>Date: Thu, 19 Jul 2018 14:06:05 -0500</w:t>
      </w:r>
      <w:r w:rsidRPr="00E2114F">
        <w:rPr>
          <w:rFonts w:ascii="Times New Roman" w:eastAsia="Times New Roman" w:hAnsi="Times New Roman" w:cs="Times New Roman"/>
          <w:sz w:val="24"/>
          <w:szCs w:val="24"/>
        </w:rPr>
        <w:br/>
        <w:t>From: Howard Switzer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Very well said, Mr Bongiovanni, thank you for making these, between</w:t>
      </w:r>
      <w:r w:rsidRPr="00E2114F">
        <w:rPr>
          <w:rFonts w:ascii="Times New Roman" w:eastAsia="Times New Roman" w:hAnsi="Times New Roman" w:cs="Times New Roman"/>
          <w:sz w:val="24"/>
          <w:szCs w:val="24"/>
        </w:rPr>
        <w:br/>
        <w:t>sovereignty and autonomy, distinctions clear.</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xml:space="preserve">  4. Re: Discussion Has Begun on GP-US Proposal: ID 924 - 2018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Platform Amendment Proposal - Amend the GPUS Platform Preamble</w:t>
      </w:r>
      <w:r w:rsidRPr="00E2114F">
        <w:rPr>
          <w:rFonts w:ascii="Times New Roman" w:eastAsia="Times New Roman" w:hAnsi="Times New Roman" w:cs="Times New Roman"/>
          <w:sz w:val="24"/>
          <w:szCs w:val="24"/>
        </w:rPr>
        <w:br/>
        <w:t>     (Howard Switzer)</w:t>
      </w:r>
      <w:r w:rsidRPr="00E2114F">
        <w:rPr>
          <w:rFonts w:ascii="Times New Roman" w:eastAsia="Times New Roman" w:hAnsi="Times New Roman" w:cs="Times New Roman"/>
          <w:sz w:val="24"/>
          <w:szCs w:val="24"/>
        </w:rPr>
        <w:br/>
        <w:t>  5.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(Joe Firestone)</w:t>
      </w:r>
      <w:r w:rsidRPr="00E2114F">
        <w:rPr>
          <w:rFonts w:ascii="Times New Roman" w:eastAsia="Times New Roman" w:hAnsi="Times New Roman" w:cs="Times New Roman"/>
          <w:sz w:val="24"/>
          <w:szCs w:val="24"/>
        </w:rPr>
        <w:br/>
        <w:t>  6.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(Joe Firestone)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4</w:t>
      </w:r>
      <w:r w:rsidRPr="00E2114F">
        <w:rPr>
          <w:rFonts w:ascii="Times New Roman" w:eastAsia="Times New Roman" w:hAnsi="Times New Roman" w:cs="Times New Roman"/>
          <w:sz w:val="24"/>
          <w:szCs w:val="24"/>
        </w:rPr>
        <w:br/>
        <w:t>Date: Thu, 19 Jul 2018 10:35:20 -0500</w:t>
      </w:r>
      <w:r w:rsidRPr="00E2114F">
        <w:rPr>
          <w:rFonts w:ascii="Times New Roman" w:eastAsia="Times New Roman" w:hAnsi="Times New Roman" w:cs="Times New Roman"/>
          <w:sz w:val="24"/>
          <w:szCs w:val="24"/>
        </w:rPr>
        <w:br/>
        <w:t>From: Howard Switzer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Delegates,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 think it adds to the confusion to claim that we have a sovereign</w:t>
      </w:r>
      <w:r w:rsidRPr="00E2114F">
        <w:rPr>
          <w:rFonts w:ascii="Times New Roman" w:eastAsia="Times New Roman" w:hAnsi="Times New Roman" w:cs="Times New Roman"/>
          <w:sz w:val="24"/>
          <w:szCs w:val="24"/>
        </w:rPr>
        <w:br/>
        <w:t>government that issues currency, this is not true.  Our government issues</w:t>
      </w:r>
      <w:r w:rsidRPr="00E2114F">
        <w:rPr>
          <w:rFonts w:ascii="Times New Roman" w:eastAsia="Times New Roman" w:hAnsi="Times New Roman" w:cs="Times New Roman"/>
          <w:sz w:val="24"/>
          <w:szCs w:val="24"/>
        </w:rPr>
        <w:br/>
        <w:t>NO currency. It merely prints and mints the cash currency and sells it to</w:t>
      </w:r>
      <w:r w:rsidRPr="00E2114F">
        <w:rPr>
          <w:rFonts w:ascii="Times New Roman" w:eastAsia="Times New Roman" w:hAnsi="Times New Roman" w:cs="Times New Roman"/>
          <w:sz w:val="24"/>
          <w:szCs w:val="24"/>
        </w:rPr>
        <w:br/>
        <w:t>the banks for cost of production who then issue it at face value, meaning</w:t>
      </w:r>
      <w:r w:rsidRPr="00E2114F">
        <w:rPr>
          <w:rFonts w:ascii="Times New Roman" w:eastAsia="Times New Roman" w:hAnsi="Times New Roman" w:cs="Times New Roman"/>
          <w:sz w:val="24"/>
          <w:szCs w:val="24"/>
        </w:rPr>
        <w:br/>
        <w:t>the banks make a profit off of the issuing of our money.  Well, the profit</w:t>
      </w:r>
      <w:r w:rsidRPr="00E2114F">
        <w:rPr>
          <w:rFonts w:ascii="Times New Roman" w:eastAsia="Times New Roman" w:hAnsi="Times New Roman" w:cs="Times New Roman"/>
          <w:sz w:val="24"/>
          <w:szCs w:val="24"/>
        </w:rPr>
        <w:br/>
        <w:t>on the few coins produced goes to government becasue they are sold to the</w:t>
      </w:r>
      <w:r w:rsidRPr="00E2114F">
        <w:rPr>
          <w:rFonts w:ascii="Times New Roman" w:eastAsia="Times New Roman" w:hAnsi="Times New Roman" w:cs="Times New Roman"/>
          <w:sz w:val="24"/>
          <w:szCs w:val="24"/>
        </w:rPr>
        <w:br/>
        <w:t>banks at face value, but the bills are sold for around $50 per 1000 bills</w:t>
      </w:r>
      <w:r w:rsidRPr="00E2114F">
        <w:rPr>
          <w:rFonts w:ascii="Times New Roman" w:eastAsia="Times New Roman" w:hAnsi="Times New Roman" w:cs="Times New Roman"/>
          <w:sz w:val="24"/>
          <w:szCs w:val="24"/>
        </w:rPr>
        <w:br/>
        <w:t>(nickel a bill) in 2017 regardless of what denomination.  See page 20;</w:t>
      </w:r>
      <w:r w:rsidRPr="00E2114F">
        <w:rPr>
          <w:rFonts w:ascii="Times New Roman" w:eastAsia="Times New Roman" w:hAnsi="Times New Roman" w:cs="Times New Roman"/>
          <w:sz w:val="24"/>
          <w:szCs w:val="24"/>
        </w:rPr>
        <w:br/>
      </w:r>
      <w:hyperlink r:id="rId7" w:tgtFrame="_blank" w:history="1">
        <w:r w:rsidRPr="00E2114F">
          <w:rPr>
            <w:rFonts w:ascii="Times New Roman" w:eastAsia="Times New Roman" w:hAnsi="Times New Roman" w:cs="Times New Roman"/>
            <w:color w:val="0000FF"/>
            <w:sz w:val="24"/>
            <w:szCs w:val="24"/>
            <w:u w:val="single"/>
          </w:rPr>
          <w:t>https://www.treasury.gov/about/budget-performance/annual-performance-plan/Documents/FY17_AFR_508_FINAL.pdf</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BUT, that is only 3% of the money supply most of which is created by</w:t>
      </w:r>
      <w:r w:rsidRPr="00E2114F">
        <w:rPr>
          <w:rFonts w:ascii="Times New Roman" w:eastAsia="Times New Roman" w:hAnsi="Times New Roman" w:cs="Times New Roman"/>
          <w:sz w:val="24"/>
          <w:szCs w:val="24"/>
        </w:rPr>
        <w:br/>
        <w:t>commercial banks when they make a loans to individuals, businesses or</w:t>
      </w:r>
      <w:r w:rsidRPr="00E2114F">
        <w:rPr>
          <w:rFonts w:ascii="Times New Roman" w:eastAsia="Times New Roman" w:hAnsi="Times New Roman" w:cs="Times New Roman"/>
          <w:sz w:val="24"/>
          <w:szCs w:val="24"/>
        </w:rPr>
        <w:br/>
        <w:t>governments.  So private entities create our money, not the government.</w:t>
      </w:r>
      <w:r w:rsidRPr="00E2114F">
        <w:rPr>
          <w:rFonts w:ascii="Times New Roman" w:eastAsia="Times New Roman" w:hAnsi="Times New Roman" w:cs="Times New Roman"/>
          <w:sz w:val="24"/>
          <w:szCs w:val="24"/>
        </w:rPr>
        <w:br/>
        <w:t>In that regard "our" government is really "their" government which allows</w:t>
      </w:r>
      <w:r w:rsidRPr="00E2114F">
        <w:rPr>
          <w:rFonts w:ascii="Times New Roman" w:eastAsia="Times New Roman" w:hAnsi="Times New Roman" w:cs="Times New Roman"/>
          <w:sz w:val="24"/>
          <w:szCs w:val="24"/>
        </w:rPr>
        <w:br/>
        <w:t>them the privilege of doing this.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5</w:t>
      </w:r>
      <w:r w:rsidRPr="00E2114F">
        <w:rPr>
          <w:rFonts w:ascii="Times New Roman" w:eastAsia="Times New Roman" w:hAnsi="Times New Roman" w:cs="Times New Roman"/>
          <w:sz w:val="24"/>
          <w:szCs w:val="24"/>
        </w:rPr>
        <w:br/>
        <w:t>Date: Thu, 19 Jul 2018 12:43:06 -0400 (EDT)</w:t>
      </w:r>
      <w:r w:rsidRPr="00E2114F">
        <w:rPr>
          <w:rFonts w:ascii="Times New Roman" w:eastAsia="Times New Roman" w:hAnsi="Times New Roman" w:cs="Times New Roman"/>
          <w:sz w:val="24"/>
          <w:szCs w:val="24"/>
        </w:rPr>
        <w:br/>
        <w:t>From: Joe Firestone &lt;eisai@comcast.net&gt;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Welcome Adviser Fadhel Kaboub,</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And thanks for such a clear statement.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Best,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Joseph M. Firestone, Ph.D.</w:t>
      </w:r>
      <w:r w:rsidRPr="00E2114F">
        <w:rPr>
          <w:rFonts w:ascii="Times New Roman" w:eastAsia="Times New Roman" w:hAnsi="Times New Roman" w:cs="Times New Roman"/>
          <w:sz w:val="24"/>
          <w:szCs w:val="24"/>
        </w:rPr>
        <w:br/>
        <w:t>Adviser, GPUS  National Platform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6</w:t>
      </w:r>
      <w:r w:rsidRPr="00E2114F">
        <w:rPr>
          <w:rFonts w:ascii="Times New Roman" w:eastAsia="Times New Roman" w:hAnsi="Times New Roman" w:cs="Times New Roman"/>
          <w:sz w:val="24"/>
          <w:szCs w:val="24"/>
        </w:rPr>
        <w:br/>
        <w:t>Date: Thu, 19 Jul 2018 12:51:26 -0400 (EDT)</w:t>
      </w:r>
      <w:r w:rsidRPr="00E2114F">
        <w:rPr>
          <w:rFonts w:ascii="Times New Roman" w:eastAsia="Times New Roman" w:hAnsi="Times New Roman" w:cs="Times New Roman"/>
          <w:sz w:val="24"/>
          <w:szCs w:val="24"/>
        </w:rPr>
        <w:br/>
        <w:t>From: Joe Firestone &lt;eisai@comcast.net&gt;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Delegate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As an adviser helping the GP NE to formulate its proposed amendments to the platform, we tried keep the background text and the changes to the minimum consistent with what we believe are the economic and fiscal facts. We very consciously decided to leave background and explanation for the discussions, rather than making the platform itself too wordy.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The proposed amendments to the Monetary and Banking Reforms provisions in the platform have much more background text, on why we're proposing the changes.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Best Regards,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Joseph M. Firestone, Ph.D.</w:t>
      </w:r>
      <w:r w:rsidRPr="00E2114F">
        <w:rPr>
          <w:rFonts w:ascii="Times New Roman" w:eastAsia="Times New Roman" w:hAnsi="Times New Roman" w:cs="Times New Roman"/>
          <w:sz w:val="24"/>
          <w:szCs w:val="24"/>
        </w:rPr>
        <w:br/>
        <w:t>Adviser, GPUS  National Platform Committee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2.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(Mike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7.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(Fadhel Kaboub)</w:t>
      </w:r>
      <w:r w:rsidRPr="00E2114F">
        <w:rPr>
          <w:rFonts w:ascii="Times New Roman" w:eastAsia="Times New Roman" w:hAnsi="Times New Roman" w:cs="Times New Roman"/>
          <w:sz w:val="24"/>
          <w:szCs w:val="24"/>
        </w:rPr>
        <w:br/>
        <w:t>  8. Re: Discussion Has Begun on GP-US Proposal: ID 924 - 2018</w:t>
      </w:r>
      <w:r w:rsidRPr="00E2114F">
        <w:rPr>
          <w:rFonts w:ascii="Times New Roman" w:eastAsia="Times New Roman" w:hAnsi="Times New Roman" w:cs="Times New Roman"/>
          <w:sz w:val="24"/>
          <w:szCs w:val="24"/>
        </w:rPr>
        <w:br/>
        <w:t>     Platform Amendment Proposal - Amend the GPUS Platform Preamble</w:t>
      </w:r>
      <w:r w:rsidRPr="00E2114F">
        <w:rPr>
          <w:rFonts w:ascii="Times New Roman" w:eastAsia="Times New Roman" w:hAnsi="Times New Roman" w:cs="Times New Roman"/>
          <w:sz w:val="24"/>
          <w:szCs w:val="24"/>
        </w:rPr>
        <w:br/>
        <w:t>     (Mike Feinstein)</w:t>
      </w:r>
      <w:r w:rsidRPr="00E2114F">
        <w:rPr>
          <w:rFonts w:ascii="Times New Roman" w:eastAsia="Times New Roman" w:hAnsi="Times New Roman" w:cs="Times New Roman"/>
          <w:sz w:val="24"/>
          <w:szCs w:val="24"/>
        </w:rPr>
        <w:br/>
        <w:t> </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2</w:t>
      </w:r>
      <w:r w:rsidRPr="00E2114F">
        <w:rPr>
          <w:rFonts w:ascii="Times New Roman" w:eastAsia="Times New Roman" w:hAnsi="Times New Roman" w:cs="Times New Roman"/>
          <w:sz w:val="24"/>
          <w:szCs w:val="24"/>
        </w:rPr>
        <w:br/>
        <w:t>Date: Thu, 19 Jul 2018 02:45:59 -0700</w:t>
      </w:r>
      <w:r w:rsidRPr="00E2114F">
        <w:rPr>
          <w:rFonts w:ascii="Times New Roman" w:eastAsia="Times New Roman" w:hAnsi="Times New Roman" w:cs="Times New Roman"/>
          <w:sz w:val="24"/>
          <w:szCs w:val="24"/>
        </w:rPr>
        <w:br/>
        <w:t>From: Mike Feinstein &lt;mfeinstein@feinstein.org&gt;</w:t>
      </w:r>
      <w:r w:rsidRPr="00E2114F">
        <w:rPr>
          <w:rFonts w:ascii="Times New Roman" w:eastAsia="Times New Roman" w:hAnsi="Times New Roman" w:cs="Times New Roman"/>
          <w:sz w:val="24"/>
          <w:szCs w:val="24"/>
        </w:rPr>
        <w:br/>
        <w:t>To: GPUS National Listserve &lt;natlcomvotes@green.gpus.org&gt;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 &lt;7490D7CE-BB9D-423A-AF91-9AA30105090C@feinstein.org&gt;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Again, not helpful at all that people are bifurcating this discussion on the same proposal be creating different subject headers.  It would be much easier for NC Delegates to follow the debates on a single proposal if this practice ended.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That said, I have a question about the very short statement in the background of the proposal</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Amend the following statements from the Preamble to reflect the sovereign economics as they are</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What in the world does ?sovereign economics? mean?  I shouldn?t have to ask this here, it should be elaborated in the background, not assumed to be self-explanatory.</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 and to acknowledge again that these problems mostly stem from people in our government</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Is there something to back this up?  Couldn?t one argue that its not the people per se, but our inadequate electoral system leads to electing people who don?t act in our interest?</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who are not willing to do what is needed to take care of the problems faced by the American People.</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As for the content, I don?t support removing mention of the role of corporate welfare, and would likely vote against this amendment solely on that basis.</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Levels of federal revenue are the lowest they have been since 1950 because of tax cuts and breaks for the very rich and for corporations</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But I am interested in revising this text, but not necessarily in this manner</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Amend, ?Every single level of government ? local, county, state, and federal ? is operating in the red, running up crushing amounts of debt.? to read,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?Nearly every single level of government ? local, county, and state ? is operating in the red, running up crushing amounts of debt.?</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The concern I have with the existing and proposed text, is that it talks about levels of governments, as if they were a single entity.  The reality is that there are thousands of municipalities, counties, etc. on each level of government, each with their own budget realities.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Also using text like ?operating in the red? can blur an understanding of how local/county/state government works, where most are mandated to pass a balanced budget (</w:t>
      </w:r>
      <w:hyperlink r:id="rId8" w:tgtFrame="_blank" w:history="1">
        <w:r w:rsidRPr="00E2114F">
          <w:rPr>
            <w:rFonts w:ascii="Times New Roman" w:eastAsia="Times New Roman" w:hAnsi="Times New Roman" w:cs="Times New Roman"/>
            <w:color w:val="0000FF"/>
            <w:sz w:val="24"/>
            <w:szCs w:val="24"/>
            <w:u w:val="single"/>
          </w:rPr>
          <w:t>http://www.gfoa.org/achieving-structurally-balanced-budget</w:t>
        </w:r>
      </w:hyperlink>
      <w:r w:rsidRPr="00E2114F">
        <w:rPr>
          <w:rFonts w:ascii="Times New Roman" w:eastAsia="Times New Roman" w:hAnsi="Times New Roman" w:cs="Times New Roman"/>
          <w:sz w:val="24"/>
          <w:szCs w:val="24"/>
        </w:rPr>
        <w:t xml:space="preserve"> ? </w:t>
      </w:r>
      <w:hyperlink r:id="rId9" w:tgtFrame="_blank" w:history="1">
        <w:r w:rsidRPr="00E2114F">
          <w:rPr>
            <w:rFonts w:ascii="Times New Roman" w:eastAsia="Times New Roman" w:hAnsi="Times New Roman" w:cs="Times New Roman"/>
            <w:color w:val="0000FF"/>
            <w:sz w:val="24"/>
            <w:szCs w:val="24"/>
            <w:u w:val="single"/>
          </w:rPr>
          <w:t>http://www.ncsl.org/research/fiscal-policy/state-balanced-budget-requirements.aspx</w:t>
        </w:r>
      </w:hyperlink>
      <w:r w:rsidRPr="00E2114F">
        <w:rPr>
          <w:rFonts w:ascii="Times New Roman" w:eastAsia="Times New Roman" w:hAnsi="Times New Roman" w:cs="Times New Roman"/>
          <w:sz w:val="24"/>
          <w:szCs w:val="24"/>
        </w:rPr>
        <w:t xml:space="preserve"> ? </w:t>
      </w:r>
      <w:hyperlink r:id="rId10" w:tgtFrame="_blank" w:history="1">
        <w:r w:rsidRPr="00E2114F">
          <w:rPr>
            <w:rFonts w:ascii="Times New Roman" w:eastAsia="Times New Roman" w:hAnsi="Times New Roman" w:cs="Times New Roman"/>
            <w:color w:val="0000FF"/>
            <w:sz w:val="24"/>
            <w:szCs w:val="24"/>
            <w:u w:val="single"/>
          </w:rPr>
          <w:t>http://www.ncsl.org/research/fiscal-policy/state-constitutional-and-statutory-requirements-fo.aspx</w:t>
        </w:r>
      </w:hyperlink>
      <w:r w:rsidRPr="00E2114F">
        <w:rPr>
          <w:rFonts w:ascii="Times New Roman" w:eastAsia="Times New Roman" w:hAnsi="Times New Roman" w:cs="Times New Roman"/>
          <w:sz w:val="24"/>
          <w:szCs w:val="24"/>
        </w:rPr>
        <w:t>,) unlike the Federal government, which is not.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11" w:tgtFrame="_blank" w:history="1">
        <w:r w:rsidRPr="00E2114F">
          <w:rPr>
            <w:rFonts w:ascii="Times New Roman" w:eastAsia="Times New Roman" w:hAnsi="Times New Roman" w:cs="Times New Roman"/>
            <w:color w:val="0000FF"/>
            <w:sz w:val="24"/>
            <w:szCs w:val="24"/>
            <w:u w:val="single"/>
          </w:rPr>
          <w:t>https://financial-dictionary.thefreedictionary.com/Operating+in+the+red</w:t>
        </w:r>
      </w:hyperlink>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t>Operating in the Red</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Describing a business that continues operations while losing money.</w:t>
      </w:r>
    </w:p>
    <w:p w:rsidR="00E2114F" w:rsidRPr="00E2114F" w:rsidRDefault="00E2114F" w:rsidP="00E2114F">
      <w:pPr>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It is true that governments can incur long-term debt (here in CA local governments face unfunded long-term pension obligations for example), but they are not ?losing? money per se. At the same time, I know that it is commonplace to say governments are ?running in the red?, including here in CA (</w:t>
      </w:r>
      <w:hyperlink r:id="rId12" w:tgtFrame="_blank" w:history="1">
        <w:r w:rsidRPr="00E2114F">
          <w:rPr>
            <w:rFonts w:ascii="Times New Roman" w:eastAsia="Times New Roman" w:hAnsi="Times New Roman" w:cs="Times New Roman"/>
            <w:color w:val="0000FF"/>
            <w:sz w:val="24"/>
            <w:szCs w:val="24"/>
            <w:u w:val="single"/>
          </w:rPr>
          <w:t>https://www.sacbee.com/news/politics-government/capitol-alert/article66904557.html</w:t>
        </w:r>
      </w:hyperlink>
      <w:r w:rsidRPr="00E2114F">
        <w:rPr>
          <w:rFonts w:ascii="Times New Roman" w:eastAsia="Times New Roman" w:hAnsi="Times New Roman" w:cs="Times New Roman"/>
          <w:sz w:val="24"/>
          <w:szCs w:val="24"/>
        </w:rPr>
        <w: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I?d like to hear more discussion on that point.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To make the text more coherent, perhaps it should read something like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?Governments on every level - local, county, state and federal - face significant budget shortfalls, and many are running up crushing amounts of debt?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Thoughts?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xml:space="preserve">Finally, can the Platcom ensure that past versions of our platform are easily found on gp.org?  There is no link on </w:t>
      </w:r>
      <w:hyperlink r:id="rId13" w:tgtFrame="_blank" w:history="1">
        <w:r w:rsidRPr="00E2114F">
          <w:rPr>
            <w:rFonts w:ascii="Times New Roman" w:eastAsia="Times New Roman" w:hAnsi="Times New Roman" w:cs="Times New Roman"/>
            <w:color w:val="0000FF"/>
            <w:sz w:val="24"/>
            <w:szCs w:val="24"/>
            <w:u w:val="single"/>
          </w:rPr>
          <w:t>http://www.gp.org/platform</w:t>
        </w:r>
      </w:hyperlink>
      <w:r w:rsidRPr="00E2114F">
        <w:rPr>
          <w:rFonts w:ascii="Times New Roman" w:eastAsia="Times New Roman" w:hAnsi="Times New Roman" w:cs="Times New Roman"/>
          <w:sz w:val="24"/>
          <w:szCs w:val="24"/>
        </w:rPr>
        <w:t xml:space="preserve"> to our past versions.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The 2010 attempt to amend the preamble failed (</w:t>
      </w:r>
      <w:hyperlink r:id="rId14" w:tgtFrame="_blank" w:history="1">
        <w:r w:rsidRPr="00E2114F">
          <w:rPr>
            <w:rFonts w:ascii="Times New Roman" w:eastAsia="Times New Roman" w:hAnsi="Times New Roman" w:cs="Times New Roman"/>
            <w:color w:val="0000FF"/>
            <w:sz w:val="24"/>
            <w:szCs w:val="24"/>
            <w:u w:val="single"/>
          </w:rPr>
          <w:t>http://gp.org/cgi-bin/vote/propresult?pid=558</w:t>
        </w:r>
      </w:hyperlink>
      <w:r w:rsidRPr="00E2114F">
        <w:rPr>
          <w:rFonts w:ascii="Times New Roman" w:eastAsia="Times New Roman" w:hAnsi="Times New Roman" w:cs="Times New Roman"/>
          <w:sz w:val="24"/>
          <w:szCs w:val="24"/>
        </w:rPr>
        <w:t>,) and to find the origin of the current text I to work to find our earlier platform versions, and a search did not find them on our site.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hyperlink r:id="rId15" w:tgtFrame="_blank" w:history="1">
        <w:r w:rsidRPr="00E2114F">
          <w:rPr>
            <w:rFonts w:ascii="Times New Roman" w:eastAsia="Times New Roman" w:hAnsi="Times New Roman" w:cs="Times New Roman"/>
            <w:color w:val="0000FF"/>
            <w:sz w:val="24"/>
            <w:szCs w:val="24"/>
            <w:u w:val="single"/>
          </w:rPr>
          <w:t>https://2008election.procon.org/pdf/green2004platform.pdf</w:t>
        </w:r>
      </w:hyperlink>
      <w:r w:rsidRPr="00E2114F">
        <w:rPr>
          <w:rFonts w:ascii="Times New Roman" w:eastAsia="Times New Roman" w:hAnsi="Times New Roman" w:cs="Times New Roman"/>
          <w:sz w:val="24"/>
          <w:szCs w:val="24"/>
        </w:rPr>
        <w:t xml:space="preserve"> (same platform for 2004 and 2008)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2000 (ASGP)  </w:t>
      </w:r>
      <w:hyperlink r:id="rId16" w:anchor="preamble" w:tgtFrame="_blank" w:history="1">
        <w:r w:rsidRPr="00E2114F">
          <w:rPr>
            <w:rFonts w:ascii="Times New Roman" w:eastAsia="Times New Roman" w:hAnsi="Times New Roman" w:cs="Times New Roman"/>
            <w:color w:val="0000FF"/>
            <w:sz w:val="24"/>
            <w:szCs w:val="24"/>
            <w:u w:val="single"/>
          </w:rPr>
          <w:t>https://gpus.org/committees/platform/2000-platform/#preamble</w:t>
        </w:r>
      </w:hyperlink>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Hence this language was part of the 2004 platform.</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Mike Feinstein</w:t>
      </w:r>
      <w:r w:rsidRPr="00E2114F">
        <w:rPr>
          <w:rFonts w:ascii="Times New Roman" w:eastAsia="Times New Roman" w:hAnsi="Times New Roman" w:cs="Times New Roman"/>
          <w:sz w:val="24"/>
          <w:szCs w:val="24"/>
        </w:rPr>
        <w:br/>
        <w:t>NC Delegate, 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7</w:t>
      </w:r>
      <w:r w:rsidRPr="00E2114F">
        <w:rPr>
          <w:rFonts w:ascii="Times New Roman" w:eastAsia="Times New Roman" w:hAnsi="Times New Roman" w:cs="Times New Roman"/>
          <w:sz w:val="24"/>
          <w:szCs w:val="24"/>
        </w:rPr>
        <w:br/>
        <w:t>Date: Thu, 19 Jul 2018 09:57:06 -0400</w:t>
      </w:r>
      <w:r w:rsidRPr="00E2114F">
        <w:rPr>
          <w:rFonts w:ascii="Times New Roman" w:eastAsia="Times New Roman" w:hAnsi="Times New Roman" w:cs="Times New Roman"/>
          <w:sz w:val="24"/>
          <w:szCs w:val="24"/>
        </w:rPr>
        <w:br/>
        <w:t>From: Fadhel Kaboub &lt;kaboubf@denison.edu&gt;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w:t>
      </w:r>
      <w:r w:rsidRPr="00E2114F">
        <w:rPr>
          <w:rFonts w:ascii="Times New Roman" w:eastAsia="Times New Roman" w:hAnsi="Times New Roman" w:cs="Times New Roman"/>
          <w:sz w:val="24"/>
          <w:szCs w:val="24"/>
        </w:rPr>
        <w:br/>
        <w:t>&lt;CALYjpRrpC-AQE6zgDcCC1Ss1dcSt3m0W7GDKSa5giYDD9T0PpA@mail.gmail.com&gt;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Dear NC delegate Mike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Your proposed statement ?Governments on every level - local, county, state</w:t>
      </w:r>
      <w:r w:rsidRPr="00E2114F">
        <w:rPr>
          <w:rFonts w:ascii="Times New Roman" w:eastAsia="Times New Roman" w:hAnsi="Times New Roman" w:cs="Times New Roman"/>
          <w:sz w:val="24"/>
          <w:szCs w:val="24"/>
        </w:rPr>
        <w:br/>
        <w:t>and federal - face significant budget shortfalls, and many are running up</w:t>
      </w:r>
      <w:r w:rsidRPr="00E2114F">
        <w:rPr>
          <w:rFonts w:ascii="Times New Roman" w:eastAsia="Times New Roman" w:hAnsi="Times New Roman" w:cs="Times New Roman"/>
          <w:sz w:val="24"/>
          <w:szCs w:val="24"/>
        </w:rPr>
        <w:br/>
        <w:t>crushing amounts of debt? is not factually correct. The reference to</w:t>
      </w:r>
      <w:r w:rsidRPr="00E2114F">
        <w:rPr>
          <w:rFonts w:ascii="Times New Roman" w:eastAsia="Times New Roman" w:hAnsi="Times New Roman" w:cs="Times New Roman"/>
          <w:sz w:val="24"/>
          <w:szCs w:val="24"/>
        </w:rPr>
        <w:br/>
        <w:t>"sovereignty" is really about monetary sovereignty which is defined as an</w:t>
      </w:r>
      <w:r w:rsidRPr="00E2114F">
        <w:rPr>
          <w:rFonts w:ascii="Times New Roman" w:eastAsia="Times New Roman" w:hAnsi="Times New Roman" w:cs="Times New Roman"/>
          <w:sz w:val="24"/>
          <w:szCs w:val="24"/>
        </w:rPr>
        <w:br/>
        <w:t>entity that can 1/ issue its own currency, 2/ levy taxes in that same</w:t>
      </w:r>
      <w:r w:rsidRPr="00E2114F">
        <w:rPr>
          <w:rFonts w:ascii="Times New Roman" w:eastAsia="Times New Roman" w:hAnsi="Times New Roman" w:cs="Times New Roman"/>
          <w:sz w:val="24"/>
          <w:szCs w:val="24"/>
        </w:rPr>
        <w:br/>
        <w:t>currency, 3/ issues bonds denominated exclusively in that currency, and 4/</w:t>
      </w:r>
      <w:r w:rsidRPr="00E2114F">
        <w:rPr>
          <w:rFonts w:ascii="Times New Roman" w:eastAsia="Times New Roman" w:hAnsi="Times New Roman" w:cs="Times New Roman"/>
          <w:sz w:val="24"/>
          <w:szCs w:val="24"/>
        </w:rPr>
        <w:br/>
        <w:t>follow a flexible exchange rate policy. As such only the US federal</w:t>
      </w:r>
      <w:r w:rsidRPr="00E2114F">
        <w:rPr>
          <w:rFonts w:ascii="Times New Roman" w:eastAsia="Times New Roman" w:hAnsi="Times New Roman" w:cs="Times New Roman"/>
          <w:sz w:val="24"/>
          <w:szCs w:val="24"/>
        </w:rPr>
        <w:br/>
        <w:t>government qualifies as monetarily sovereign. States, cities,</w:t>
      </w:r>
      <w:r w:rsidRPr="00E2114F">
        <w:rPr>
          <w:rFonts w:ascii="Times New Roman" w:eastAsia="Times New Roman" w:hAnsi="Times New Roman" w:cs="Times New Roman"/>
          <w:sz w:val="24"/>
          <w:szCs w:val="24"/>
        </w:rPr>
        <w:br/>
        <w:t>municipalities are not monetarily sovereign.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As the issuer of the currency, the US federal government faces no financial</w:t>
      </w:r>
      <w:r w:rsidRPr="00E2114F">
        <w:rPr>
          <w:rFonts w:ascii="Times New Roman" w:eastAsia="Times New Roman" w:hAnsi="Times New Roman" w:cs="Times New Roman"/>
          <w:sz w:val="24"/>
          <w:szCs w:val="24"/>
        </w:rPr>
        <w:br/>
        <w:t>burden (the national debt is a misnomer). Currency users</w:t>
      </w:r>
      <w:r w:rsidRPr="00E2114F">
        <w:rPr>
          <w:rFonts w:ascii="Times New Roman" w:eastAsia="Times New Roman" w:hAnsi="Times New Roman" w:cs="Times New Roman"/>
          <w:sz w:val="24"/>
          <w:szCs w:val="24"/>
        </w:rPr>
        <w:br/>
        <w:t>(states/cities/municipalities, consumers, firms, etc) are financially</w:t>
      </w:r>
      <w:r w:rsidRPr="00E2114F">
        <w:rPr>
          <w:rFonts w:ascii="Times New Roman" w:eastAsia="Times New Roman" w:hAnsi="Times New Roman" w:cs="Times New Roman"/>
          <w:sz w:val="24"/>
          <w:szCs w:val="24"/>
        </w:rPr>
        <w:br/>
        <w:t>constrained and do face the burden of debt.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Making the distinction between issuer and users of the currency is</w:t>
      </w:r>
      <w:r w:rsidRPr="00E2114F">
        <w:rPr>
          <w:rFonts w:ascii="Times New Roman" w:eastAsia="Times New Roman" w:hAnsi="Times New Roman" w:cs="Times New Roman"/>
          <w:sz w:val="24"/>
          <w:szCs w:val="24"/>
        </w:rPr>
        <w:br/>
        <w:t>extremely important to explain how one pays for the policies that GPUS care</w:t>
      </w:r>
      <w:r w:rsidRPr="00E2114F">
        <w:rPr>
          <w:rFonts w:ascii="Times New Roman" w:eastAsia="Times New Roman" w:hAnsi="Times New Roman" w:cs="Times New Roman"/>
          <w:sz w:val="24"/>
          <w:szCs w:val="24"/>
        </w:rPr>
        <w:br/>
        <w:t>about (fighting for climate change, Green New Deal, generous social</w:t>
      </w:r>
      <w:r w:rsidRPr="00E2114F">
        <w:rPr>
          <w:rFonts w:ascii="Times New Roman" w:eastAsia="Times New Roman" w:hAnsi="Times New Roman" w:cs="Times New Roman"/>
          <w:sz w:val="24"/>
          <w:szCs w:val="24"/>
        </w:rPr>
        <w:br/>
        <w:t>services, etc.). The financial burden of these programs cannot be put on</w:t>
      </w:r>
      <w:r w:rsidRPr="00E2114F">
        <w:rPr>
          <w:rFonts w:ascii="Times New Roman" w:eastAsia="Times New Roman" w:hAnsi="Times New Roman" w:cs="Times New Roman"/>
          <w:sz w:val="24"/>
          <w:szCs w:val="24"/>
        </w:rPr>
        <w:br/>
        <w:t>the people when we have the privilege of full monetary sovereignty at the</w:t>
      </w:r>
      <w:r w:rsidRPr="00E2114F">
        <w:rPr>
          <w:rFonts w:ascii="Times New Roman" w:eastAsia="Times New Roman" w:hAnsi="Times New Roman" w:cs="Times New Roman"/>
          <w:sz w:val="24"/>
          <w:szCs w:val="24"/>
        </w:rPr>
        <w:br/>
        <w:t>federal level (a privileged that not all countries enjoy).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Sincerely,</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Fadhel Kaboub</w:t>
      </w:r>
      <w:r w:rsidRPr="00E2114F">
        <w:rPr>
          <w:rFonts w:ascii="Times New Roman" w:eastAsia="Times New Roman" w:hAnsi="Times New Roman" w:cs="Times New Roman"/>
          <w:sz w:val="24"/>
          <w:szCs w:val="24"/>
        </w:rPr>
        <w:br/>
        <w:t>Economic advisor to the GPUS</w:t>
      </w:r>
      <w:r w:rsidRPr="00E2114F">
        <w:rPr>
          <w:rFonts w:ascii="Times New Roman" w:eastAsia="Times New Roman" w:hAnsi="Times New Roman" w:cs="Times New Roman"/>
          <w:sz w:val="24"/>
          <w:szCs w:val="24"/>
        </w:rPr>
        <w:br/>
        <w:t>Associate Professor of Economics, Denison University, Ohio</w:t>
      </w:r>
      <w:r w:rsidRPr="00E2114F">
        <w:rPr>
          <w:rFonts w:ascii="Times New Roman" w:eastAsia="Times New Roman" w:hAnsi="Times New Roman" w:cs="Times New Roman"/>
          <w:sz w:val="24"/>
          <w:szCs w:val="24"/>
        </w:rPr>
        <w:br/>
        <w:t>President, Global Institute for Sustainable Prosperity</w:t>
      </w:r>
      <w:r w:rsidRPr="00E2114F">
        <w:rPr>
          <w:rFonts w:ascii="Times New Roman" w:eastAsia="Times New Roman" w:hAnsi="Times New Roman" w:cs="Times New Roman"/>
          <w:sz w:val="24"/>
          <w:szCs w:val="24"/>
        </w:rPr>
        <w:br/>
        <w:t>740-587-6315 @FadhelKaboub &lt;</w:t>
      </w:r>
      <w:hyperlink r:id="rId17" w:tgtFrame="_blank" w:history="1">
        <w:r w:rsidRPr="00E2114F">
          <w:rPr>
            <w:rFonts w:ascii="Times New Roman" w:eastAsia="Times New Roman" w:hAnsi="Times New Roman" w:cs="Times New Roman"/>
            <w:color w:val="0000FF"/>
            <w:sz w:val="24"/>
            <w:szCs w:val="24"/>
            <w:u w:val="single"/>
          </w:rPr>
          <w:t>https://twitter.com/FadhelKaboub</w:t>
        </w:r>
      </w:hyperlink>
      <w:r w:rsidRPr="00E2114F">
        <w:rPr>
          <w:rFonts w:ascii="Times New Roman" w:eastAsia="Times New Roman" w:hAnsi="Times New Roman" w:cs="Times New Roman"/>
          <w:sz w:val="24"/>
          <w:szCs w:val="24"/>
        </w:rPr>
        <w:t>&gt; &amp; @GISP_Tweets</w:t>
      </w:r>
      <w:r w:rsidRPr="00E2114F">
        <w:rPr>
          <w:rFonts w:ascii="Times New Roman" w:eastAsia="Times New Roman" w:hAnsi="Times New Roman" w:cs="Times New Roman"/>
          <w:sz w:val="24"/>
          <w:szCs w:val="24"/>
        </w:rPr>
        <w:br/>
        <w:t>&lt;</w:t>
      </w:r>
      <w:hyperlink r:id="rId18" w:tgtFrame="_blank" w:history="1">
        <w:r w:rsidRPr="00E2114F">
          <w:rPr>
            <w:rFonts w:ascii="Times New Roman" w:eastAsia="Times New Roman" w:hAnsi="Times New Roman" w:cs="Times New Roman"/>
            <w:color w:val="0000FF"/>
            <w:sz w:val="24"/>
            <w:szCs w:val="24"/>
            <w:u w:val="single"/>
          </w:rPr>
          <w:t>https://twitter.com/GISP_Tweets</w:t>
        </w:r>
      </w:hyperlink>
      <w:r w:rsidRPr="00E2114F">
        <w:rPr>
          <w:rFonts w:ascii="Times New Roman" w:eastAsia="Times New Roman" w:hAnsi="Times New Roman" w:cs="Times New Roman"/>
          <w:sz w:val="24"/>
          <w:szCs w:val="24"/>
        </w:rPr>
        <w:t>&gt;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8</w:t>
      </w:r>
      <w:r w:rsidRPr="00E2114F">
        <w:rPr>
          <w:rFonts w:ascii="Times New Roman" w:eastAsia="Times New Roman" w:hAnsi="Times New Roman" w:cs="Times New Roman"/>
          <w:sz w:val="24"/>
          <w:szCs w:val="24"/>
        </w:rPr>
        <w:br/>
        <w:t>Date: Thu, 19 Jul 2018 07:05:40 -0700</w:t>
      </w:r>
      <w:r w:rsidRPr="00E2114F">
        <w:rPr>
          <w:rFonts w:ascii="Times New Roman" w:eastAsia="Times New Roman" w:hAnsi="Times New Roman" w:cs="Times New Roman"/>
          <w:sz w:val="24"/>
          <w:szCs w:val="24"/>
        </w:rPr>
        <w:br/>
        <w:t>From: Mike Feinstein &lt;mfeinstein@feinstein.org&gt;</w:t>
      </w:r>
      <w:r w:rsidRPr="00E2114F">
        <w:rPr>
          <w:rFonts w:ascii="Times New Roman" w:eastAsia="Times New Roman" w:hAnsi="Times New Roman" w:cs="Times New Roman"/>
          <w:sz w:val="24"/>
          <w:szCs w:val="24"/>
        </w:rPr>
        <w:br/>
        <w:t>To: GPUS National Listserve &lt;natlcomvotes@green.gpus.org&gt;</w:t>
      </w:r>
      <w:r w:rsidRPr="00E2114F">
        <w:rPr>
          <w:rFonts w:ascii="Times New Roman" w:eastAsia="Times New Roman" w:hAnsi="Times New Roman" w:cs="Times New Roman"/>
          <w:sz w:val="24"/>
          <w:szCs w:val="24"/>
        </w:rPr>
        <w:br/>
        <w:t>Subject: Re: [usgp-nc]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 &lt;0FBCF368-7C9D-401B-A23D-23D0E6183A5A@feinstein.org&gt;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 you Fadhel Kaboub for your comments.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You make my point exactly about the insufficiency of the background to this proposal, as the kind of arguments you are making are absent in the background text, making it hard to know what the sponsors are referring to in their proposal.</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Mike Feinstein</w:t>
      </w:r>
      <w:r w:rsidRPr="00E2114F">
        <w:rPr>
          <w:rFonts w:ascii="Times New Roman" w:eastAsia="Times New Roman" w:hAnsi="Times New Roman" w:cs="Times New Roman"/>
          <w:sz w:val="24"/>
          <w:szCs w:val="24"/>
        </w:rPr>
        <w:br/>
        <w:t>NC Delegate, 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4. Re: GP-US Proposal: ID 924 - 2018 Platform Amendment Proposal</w:t>
      </w:r>
      <w:r w:rsidRPr="00E2114F">
        <w:rPr>
          <w:rFonts w:ascii="Times New Roman" w:eastAsia="Times New Roman" w:hAnsi="Times New Roman" w:cs="Times New Roman"/>
          <w:sz w:val="24"/>
          <w:szCs w:val="24"/>
        </w:rPr>
        <w:br/>
        <w:t>     - Amend the GPUS Platform Preamble (Jared Laiti)</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5. Re: GP-US Proposal: ID 924 - 2018 Platform Amendment Proposal</w:t>
      </w:r>
      <w:r w:rsidRPr="00E2114F">
        <w:rPr>
          <w:rFonts w:ascii="Times New Roman" w:eastAsia="Times New Roman" w:hAnsi="Times New Roman" w:cs="Times New Roman"/>
          <w:sz w:val="24"/>
          <w:szCs w:val="24"/>
        </w:rPr>
        <w:br/>
        <w:t>     - Amend the GPUS Platform Preamble (Jody Grage)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  6. Re: GP-US Proposal: ID 924 - 2018 Platform Amendment Proposal</w:t>
      </w:r>
      <w:r w:rsidRPr="00E2114F">
        <w:rPr>
          <w:rFonts w:ascii="Times New Roman" w:eastAsia="Times New Roman" w:hAnsi="Times New Roman" w:cs="Times New Roman"/>
          <w:sz w:val="24"/>
          <w:szCs w:val="24"/>
        </w:rPr>
        <w:br/>
        <w:t>     - Amend the GPUS Platform Preamble (Howard Switzer)</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4</w:t>
      </w:r>
      <w:r w:rsidRPr="00E2114F">
        <w:rPr>
          <w:rFonts w:ascii="Times New Roman" w:eastAsia="Times New Roman" w:hAnsi="Times New Roman" w:cs="Times New Roman"/>
          <w:sz w:val="24"/>
          <w:szCs w:val="24"/>
        </w:rPr>
        <w:br/>
        <w:t>Date: Sat, 7 Jul 2018 19:32:45 -0700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Jared Laiti</w:t>
      </w:r>
      <w:r w:rsidRPr="00E2114F">
        <w:rPr>
          <w:rFonts w:ascii="Times New Roman" w:eastAsia="Times New Roman" w:hAnsi="Times New Roman" w:cs="Times New Roman"/>
          <w:sz w:val="24"/>
          <w:szCs w:val="24"/>
        </w:rPr>
        <w:t xml:space="preserve"> &lt;jared.laiti@gmail.com&gt;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NC,</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I'm not sure our preamble is an appropriate place to get into this</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discussion about "because Congress refuses to use its sovereign power to</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spend what is necessary to meet the challenges that face us."</w:t>
      </w:r>
      <w:r w:rsidRPr="00E2114F">
        <w:rPr>
          <w:rFonts w:ascii="Times New Roman" w:eastAsia="Times New Roman" w:hAnsi="Times New Roman" w:cs="Times New Roman"/>
          <w:sz w:val="24"/>
          <w:szCs w:val="24"/>
        </w:rPr>
        <w:t xml:space="preserve"> That's not</w:t>
      </w:r>
      <w:r w:rsidRPr="00E2114F">
        <w:rPr>
          <w:rFonts w:ascii="Times New Roman" w:eastAsia="Times New Roman" w:hAnsi="Times New Roman" w:cs="Times New Roman"/>
          <w:sz w:val="24"/>
          <w:szCs w:val="24"/>
        </w:rPr>
        <w:br/>
        <w:t>the only reason social programs are not funded, it's also where else we</w:t>
      </w:r>
      <w:r w:rsidRPr="00E2114F">
        <w:rPr>
          <w:rFonts w:ascii="Times New Roman" w:eastAsia="Times New Roman" w:hAnsi="Times New Roman" w:cs="Times New Roman"/>
          <w:sz w:val="24"/>
          <w:szCs w:val="24"/>
        </w:rPr>
        <w:br/>
        <w:t>choose to put the money that is spent. We have another plank dealing</w:t>
      </w:r>
      <w:r w:rsidRPr="00E2114F">
        <w:rPr>
          <w:rFonts w:ascii="Times New Roman" w:eastAsia="Times New Roman" w:hAnsi="Times New Roman" w:cs="Times New Roman"/>
          <w:sz w:val="24"/>
          <w:szCs w:val="24"/>
        </w:rPr>
        <w:br/>
        <w:t>specifically with monetary reforms, and personally I'd rather focus first</w:t>
      </w:r>
      <w:r w:rsidRPr="00E2114F">
        <w:rPr>
          <w:rFonts w:ascii="Times New Roman" w:eastAsia="Times New Roman" w:hAnsi="Times New Roman" w:cs="Times New Roman"/>
          <w:sz w:val="24"/>
          <w:szCs w:val="24"/>
        </w:rPr>
        <w:br/>
        <w:t>on military/prison/police  and intelligence agency spending (things we are</w:t>
      </w:r>
      <w:r w:rsidRPr="00E2114F">
        <w:rPr>
          <w:rFonts w:ascii="Times New Roman" w:eastAsia="Times New Roman" w:hAnsi="Times New Roman" w:cs="Times New Roman"/>
          <w:sz w:val="24"/>
          <w:szCs w:val="24"/>
        </w:rPr>
        <w:br/>
        <w:t>spending money on that we don't like as Greens..) as a source of funds for</w:t>
      </w:r>
      <w:r w:rsidRPr="00E2114F">
        <w:rPr>
          <w:rFonts w:ascii="Times New Roman" w:eastAsia="Times New Roman" w:hAnsi="Times New Roman" w:cs="Times New Roman"/>
          <w:sz w:val="24"/>
          <w:szCs w:val="24"/>
        </w:rPr>
        <w:br/>
        <w:t>other programs. Not that I don't think we need monetary reforms but again</w:t>
      </w:r>
      <w:r w:rsidRPr="00E2114F">
        <w:rPr>
          <w:rFonts w:ascii="Times New Roman" w:eastAsia="Times New Roman" w:hAnsi="Times New Roman" w:cs="Times New Roman"/>
          <w:sz w:val="24"/>
          <w:szCs w:val="24"/>
        </w:rPr>
        <w:br/>
        <w:t>we have another plank for that. I'd support using language such as "because</w:t>
      </w:r>
      <w:r w:rsidRPr="00E2114F">
        <w:rPr>
          <w:rFonts w:ascii="Times New Roman" w:eastAsia="Times New Roman" w:hAnsi="Times New Roman" w:cs="Times New Roman"/>
          <w:sz w:val="24"/>
          <w:szCs w:val="24"/>
        </w:rPr>
        <w:br/>
        <w:t>of federal (why the focus on Congress when the president has to sign</w:t>
      </w:r>
      <w:r w:rsidRPr="00E2114F">
        <w:rPr>
          <w:rFonts w:ascii="Times New Roman" w:eastAsia="Times New Roman" w:hAnsi="Times New Roman" w:cs="Times New Roman"/>
          <w:sz w:val="24"/>
          <w:szCs w:val="24"/>
        </w:rPr>
        <w:br/>
        <w:t>budgets too..?) spending priorities."  I think that encapsulates the</w:t>
      </w:r>
      <w:r w:rsidRPr="00E2114F">
        <w:rPr>
          <w:rFonts w:ascii="Times New Roman" w:eastAsia="Times New Roman" w:hAnsi="Times New Roman" w:cs="Times New Roman"/>
          <w:sz w:val="24"/>
          <w:szCs w:val="24"/>
        </w:rPr>
        <w:br/>
        <w:t>monetary argument too as I think everyone accepts the government can spend</w:t>
      </w:r>
      <w:r w:rsidRPr="00E2114F">
        <w:rPr>
          <w:rFonts w:ascii="Times New Roman" w:eastAsia="Times New Roman" w:hAnsi="Times New Roman" w:cs="Times New Roman"/>
          <w:sz w:val="24"/>
          <w:szCs w:val="24"/>
        </w:rPr>
        <w:br/>
        <w:t>what it chooses to, it's just a question of whether that spending is</w:t>
      </w:r>
      <w:r w:rsidRPr="00E2114F">
        <w:rPr>
          <w:rFonts w:ascii="Times New Roman" w:eastAsia="Times New Roman" w:hAnsi="Times New Roman" w:cs="Times New Roman"/>
          <w:sz w:val="24"/>
          <w:szCs w:val="24"/>
        </w:rPr>
        <w:br/>
        <w:t>treated as government debt or not - which we discuss elsewhere, not in the</w:t>
      </w:r>
      <w:r w:rsidRPr="00E2114F">
        <w:rPr>
          <w:rFonts w:ascii="Times New Roman" w:eastAsia="Times New Roman" w:hAnsi="Times New Roman" w:cs="Times New Roman"/>
          <w:sz w:val="24"/>
          <w:szCs w:val="24"/>
        </w:rPr>
        <w:br/>
        <w:t>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Thanks,</w:t>
      </w:r>
      <w:r w:rsidRPr="00E2114F">
        <w:rPr>
          <w:rFonts w:ascii="Times New Roman" w:eastAsia="Times New Roman" w:hAnsi="Times New Roman" w:cs="Times New Roman"/>
          <w:sz w:val="24"/>
          <w:szCs w:val="24"/>
        </w:rPr>
        <w:br/>
        <w:t>Jared Laiti</w:t>
      </w:r>
      <w:r w:rsidRPr="00E2114F">
        <w:rPr>
          <w:rFonts w:ascii="Times New Roman" w:eastAsia="Times New Roman" w:hAnsi="Times New Roman" w:cs="Times New Roman"/>
          <w:sz w:val="24"/>
          <w:szCs w:val="24"/>
        </w:rPr>
        <w:br/>
        <w:t>GPCA</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On Fri, Jul 6, 2018 at 12:18 PM, Peggy Koteen via Natlcomvotes &lt;</w:t>
      </w:r>
      <w:r w:rsidRPr="00E2114F">
        <w:rPr>
          <w:rFonts w:ascii="Times New Roman" w:eastAsia="Times New Roman" w:hAnsi="Times New Roman" w:cs="Times New Roman"/>
          <w:sz w:val="24"/>
          <w:szCs w:val="24"/>
        </w:rPr>
        <w:br/>
        <w:t>natlcomvotes@green.gpus.org&gt; wrote:</w:t>
      </w:r>
      <w:r w:rsidRPr="00E2114F">
        <w:rPr>
          <w:rFonts w:ascii="Times New Roman" w:eastAsia="Times New Roman" w:hAnsi="Times New Roman" w:cs="Times New Roman"/>
          <w:sz w:val="24"/>
          <w:szCs w:val="24"/>
        </w:rPr>
        <w:br/>
        <w:t xml:space="preserve">  </w:t>
      </w:r>
    </w:p>
    <w:p w:rsidR="00E2114F" w:rsidRPr="00E2114F" w:rsidRDefault="00E2114F" w:rsidP="00E2114F">
      <w:pPr>
        <w:spacing w:after="10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Thank you for updating our Preamble. The suggestion to OMIT that line is</w:t>
      </w:r>
      <w:r w:rsidRPr="00E2114F">
        <w:rPr>
          <w:rFonts w:ascii="Times New Roman" w:eastAsia="Times New Roman" w:hAnsi="Times New Roman" w:cs="Times New Roman"/>
          <w:sz w:val="24"/>
          <w:szCs w:val="24"/>
        </w:rPr>
        <w:br/>
        <w:t>excellent.  I have a grammatical suggestion.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Peggy Koteen</w:t>
      </w:r>
      <w:r w:rsidRPr="00E2114F">
        <w:rPr>
          <w:rFonts w:ascii="Times New Roman" w:eastAsia="Times New Roman" w:hAnsi="Times New Roman" w:cs="Times New Roman"/>
          <w:sz w:val="24"/>
          <w:szCs w:val="24"/>
        </w:rPr>
        <w:br/>
        <w:t>GPCA</w:t>
      </w:r>
    </w:p>
    <w:p w:rsidR="00E2114F" w:rsidRPr="00E2114F" w:rsidRDefault="00E2114F" w:rsidP="00E2114F">
      <w:pPr>
        <w:spacing w:after="0" w:line="240" w:lineRule="auto"/>
        <w:rPr>
          <w:rFonts w:ascii="Times New Roman" w:eastAsia="Times New Roman" w:hAnsi="Times New Roman" w:cs="Times New Roman"/>
          <w:sz w:val="24"/>
          <w:szCs w:val="24"/>
        </w:rPr>
      </w:pPr>
      <w:r w:rsidRPr="00E2114F">
        <w:rPr>
          <w:rFonts w:ascii="Times New Roman" w:eastAsia="Times New Roman" w:hAnsi="Times New Roman" w:cs="Times New Roman"/>
          <w:sz w:val="24"/>
          <w:szCs w:val="24"/>
        </w:rPr>
        <w:br/>
        <w:t>Message: 5</w:t>
      </w:r>
      <w:r w:rsidRPr="00E2114F">
        <w:rPr>
          <w:rFonts w:ascii="Times New Roman" w:eastAsia="Times New Roman" w:hAnsi="Times New Roman" w:cs="Times New Roman"/>
          <w:sz w:val="24"/>
          <w:szCs w:val="24"/>
        </w:rPr>
        <w:br/>
        <w:t>Date: Sat, 7 Jul 2018 19:35:11 -0700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Jody Grage</w:t>
      </w:r>
      <w:r w:rsidRPr="00E2114F">
        <w:rPr>
          <w:rFonts w:ascii="Times New Roman" w:eastAsia="Times New Roman" w:hAnsi="Times New Roman" w:cs="Times New Roman"/>
          <w:sz w:val="24"/>
          <w:szCs w:val="24"/>
        </w:rPr>
        <w:t xml:space="preserve"> &lt;jodytgrage@gmail.com&gt;</w:t>
      </w:r>
      <w:r w:rsidRPr="00E2114F">
        <w:rPr>
          <w:rFonts w:ascii="Times New Roman" w:eastAsia="Times New Roman" w:hAnsi="Times New Roman" w:cs="Times New Roman"/>
          <w:sz w:val="24"/>
          <w:szCs w:val="24"/>
        </w:rPr>
        <w:br/>
        <w:t>To: natlcomvotes@green.gpus.org</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shd w:val="clear" w:color="auto" w:fill="FFFF00"/>
        </w:rPr>
        <w:t>I support Jared's suggestion</w:t>
      </w:r>
      <w:r w:rsidRPr="00E2114F">
        <w:rPr>
          <w:rFonts w:ascii="Times New Roman" w:eastAsia="Times New Roman" w:hAnsi="Times New Roman" w:cs="Times New Roman"/>
          <w:sz w:val="24"/>
          <w:szCs w:val="24"/>
        </w:rPr>
        <w:t xml:space="preserve"> (and I remembered to trim this post!).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Jody Grage</w:t>
      </w:r>
      <w:r w:rsidRPr="00E2114F">
        <w:rPr>
          <w:rFonts w:ascii="Times New Roman" w:eastAsia="Times New Roman" w:hAnsi="Times New Roman" w:cs="Times New Roman"/>
          <w:sz w:val="24"/>
          <w:szCs w:val="24"/>
        </w:rPr>
        <w:br/>
        <w:t>WA Delegate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Message: 6</w:t>
      </w:r>
      <w:r w:rsidRPr="00E2114F">
        <w:rPr>
          <w:rFonts w:ascii="Times New Roman" w:eastAsia="Times New Roman" w:hAnsi="Times New Roman" w:cs="Times New Roman"/>
          <w:sz w:val="24"/>
          <w:szCs w:val="24"/>
        </w:rPr>
        <w:br/>
        <w:t>Date: Sat, 7 Jul 2018 23:55:08 -0500</w:t>
      </w:r>
      <w:r w:rsidRPr="00E2114F">
        <w:rPr>
          <w:rFonts w:ascii="Times New Roman" w:eastAsia="Times New Roman" w:hAnsi="Times New Roman" w:cs="Times New Roman"/>
          <w:sz w:val="24"/>
          <w:szCs w:val="24"/>
        </w:rPr>
        <w:br/>
        <w:t xml:space="preserve">From: </w:t>
      </w:r>
      <w:r w:rsidRPr="00E2114F">
        <w:rPr>
          <w:rFonts w:ascii="Times New Roman" w:eastAsia="Times New Roman" w:hAnsi="Times New Roman" w:cs="Times New Roman"/>
          <w:sz w:val="24"/>
          <w:szCs w:val="24"/>
          <w:shd w:val="clear" w:color="auto" w:fill="FFFF00"/>
        </w:rPr>
        <w:t>Howard Switzer</w:t>
      </w:r>
      <w:r w:rsidRPr="00E2114F">
        <w:rPr>
          <w:rFonts w:ascii="Times New Roman" w:eastAsia="Times New Roman" w:hAnsi="Times New Roman" w:cs="Times New Roman"/>
          <w:sz w:val="24"/>
          <w:szCs w:val="24"/>
        </w:rPr>
        <w:t xml:space="preserve"> &lt;hmsarchitecture@gmail.com&gt;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[usgp-nc] GP-US Proposal: ID 924 - 2018 Platform</w:t>
      </w:r>
      <w:r w:rsidRPr="00E2114F">
        <w:rPr>
          <w:rFonts w:ascii="Times New Roman" w:eastAsia="Times New Roman" w:hAnsi="Times New Roman" w:cs="Times New Roman"/>
          <w:sz w:val="24"/>
          <w:szCs w:val="24"/>
        </w:rPr>
        <w:br/>
        <w:t>Amendment Proposal - Amend the GPUS Platform 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Jared,</w:t>
      </w:r>
      <w:r w:rsidRPr="00E2114F">
        <w:rPr>
          <w:rFonts w:ascii="Times New Roman" w:eastAsia="Times New Roman" w:hAnsi="Times New Roman" w:cs="Times New Roman"/>
          <w:sz w:val="24"/>
          <w:szCs w:val="24"/>
        </w:rPr>
        <w:br/>
        <w:t>the point is government cannot spend what it chooses to, it spends what</w:t>
      </w:r>
      <w:r w:rsidRPr="00E2114F">
        <w:rPr>
          <w:rFonts w:ascii="Times New Roman" w:eastAsia="Times New Roman" w:hAnsi="Times New Roman" w:cs="Times New Roman"/>
          <w:sz w:val="24"/>
          <w:szCs w:val="24"/>
        </w:rPr>
        <w:br/>
        <w:t>those who control the purse, the 'big bankers', choose and on what it will</w:t>
      </w:r>
      <w:r w:rsidRPr="00E2114F">
        <w:rPr>
          <w:rFonts w:ascii="Times New Roman" w:eastAsia="Times New Roman" w:hAnsi="Times New Roman" w:cs="Times New Roman"/>
          <w:sz w:val="24"/>
          <w:szCs w:val="24"/>
        </w:rPr>
        <w:br/>
        <w:t>be spent.  They haven't bought Congress to let them spend whatever they</w:t>
      </w:r>
      <w:r w:rsidRPr="00E2114F">
        <w:rPr>
          <w:rFonts w:ascii="Times New Roman" w:eastAsia="Times New Roman" w:hAnsi="Times New Roman" w:cs="Times New Roman"/>
          <w:sz w:val="24"/>
          <w:szCs w:val="24"/>
        </w:rPr>
        <w:br/>
        <w:t>want on whatever.</w:t>
      </w:r>
      <w:r w:rsidRPr="00E2114F">
        <w:rPr>
          <w:rFonts w:ascii="Times New Roman" w:eastAsia="Times New Roman" w:hAnsi="Times New Roman" w:cs="Times New Roman"/>
          <w:sz w:val="24"/>
          <w:szCs w:val="24"/>
        </w:rPr>
        <w:br/>
        <w:t>The big money has an agenda and they have the power.</w:t>
      </w:r>
      <w:r w:rsidRPr="00E2114F">
        <w:rPr>
          <w:rFonts w:ascii="Times New Roman" w:eastAsia="Times New Roman" w:hAnsi="Times New Roman" w:cs="Times New Roman"/>
          <w:sz w:val="24"/>
          <w:szCs w:val="24"/>
        </w:rPr>
        <w:br/>
        <w:t>This has been the problem for governments world-around, the debt-for-money</w:t>
      </w:r>
      <w:r w:rsidRPr="00E2114F">
        <w:rPr>
          <w:rFonts w:ascii="Times New Roman" w:eastAsia="Times New Roman" w:hAnsi="Times New Roman" w:cs="Times New Roman"/>
          <w:sz w:val="24"/>
          <w:szCs w:val="24"/>
        </w:rPr>
        <w:br/>
        <w:t>monetary system rules and directs the spending through their paid for</w:t>
      </w:r>
      <w:r w:rsidRPr="00E2114F">
        <w:rPr>
          <w:rFonts w:ascii="Times New Roman" w:eastAsia="Times New Roman" w:hAnsi="Times New Roman" w:cs="Times New Roman"/>
          <w:sz w:val="24"/>
          <w:szCs w:val="24"/>
        </w:rPr>
        <w:br/>
        <w:t>agents in Congress or Parliaments, the EU etc.. It is how the system works.</w:t>
      </w:r>
      <w:r w:rsidRPr="00E2114F">
        <w:rPr>
          <w:rFonts w:ascii="Times New Roman" w:eastAsia="Times New Roman" w:hAnsi="Times New Roman" w:cs="Times New Roman"/>
          <w:sz w:val="24"/>
          <w:szCs w:val="24"/>
        </w:rPr>
        <w:br/>
        <w:t>Those who issue the money rule and have for centuries but for a few</w:t>
      </w:r>
      <w:r w:rsidRPr="00E2114F">
        <w:rPr>
          <w:rFonts w:ascii="Times New Roman" w:eastAsia="Times New Roman" w:hAnsi="Times New Roman" w:cs="Times New Roman"/>
          <w:sz w:val="24"/>
          <w:szCs w:val="24"/>
        </w:rPr>
        <w:br/>
        <w:t>exceptions which are importnat to know about.</w:t>
      </w:r>
      <w:r w:rsidRPr="00E2114F">
        <w:rPr>
          <w:rFonts w:ascii="Times New Roman" w:eastAsia="Times New Roman" w:hAnsi="Times New Roman" w:cs="Times New Roman"/>
          <w:sz w:val="24"/>
          <w:szCs w:val="24"/>
        </w:rPr>
        <w:br/>
        <w:t>Congress doesn't even write most of the laws, they just rubber stamp them</w:t>
      </w:r>
      <w:r w:rsidRPr="00E2114F">
        <w:rPr>
          <w:rFonts w:ascii="Times New Roman" w:eastAsia="Times New Roman" w:hAnsi="Times New Roman" w:cs="Times New Roman"/>
          <w:sz w:val="24"/>
          <w:szCs w:val="24"/>
        </w:rPr>
        <w:br/>
        <w:t>and fundraise for re-election.</w:t>
      </w:r>
      <w:r w:rsidRPr="00E2114F">
        <w:rPr>
          <w:rFonts w:ascii="Times New Roman" w:eastAsia="Times New Roman" w:hAnsi="Times New Roman" w:cs="Times New Roman"/>
          <w:sz w:val="24"/>
          <w:szCs w:val="24"/>
        </w:rPr>
        <w:br/>
        <w:t>So if we want to be in control of spending we need to elect OUR government</w:t>
      </w:r>
      <w:r w:rsidRPr="00E2114F">
        <w:rPr>
          <w:rFonts w:ascii="Times New Roman" w:eastAsia="Times New Roman" w:hAnsi="Times New Roman" w:cs="Times New Roman"/>
          <w:sz w:val="24"/>
          <w:szCs w:val="24"/>
        </w:rPr>
        <w:br/>
        <w:t>that issues the money publicly as an asset for public purpose and prevent</w:t>
      </w:r>
      <w:r w:rsidRPr="00E2114F">
        <w:rPr>
          <w:rFonts w:ascii="Times New Roman" w:eastAsia="Times New Roman" w:hAnsi="Times New Roman" w:cs="Times New Roman"/>
          <w:sz w:val="24"/>
          <w:szCs w:val="24"/>
        </w:rPr>
        <w:br/>
        <w:t>the bankers from controlling the money..</w:t>
      </w:r>
      <w:r w:rsidRPr="00E2114F">
        <w:rPr>
          <w:rFonts w:ascii="Times New Roman" w:eastAsia="Times New Roman" w:hAnsi="Times New Roman" w:cs="Times New Roman"/>
          <w:sz w:val="24"/>
          <w:szCs w:val="24"/>
        </w:rPr>
        <w:br/>
        <w:t>Understanding the systemic problem is important and misdirects abound.</w:t>
      </w:r>
      <w:r w:rsidRPr="00E2114F">
        <w:rPr>
          <w:rFonts w:ascii="Times New Roman" w:eastAsia="Times New Roman" w:hAnsi="Times New Roman" w:cs="Times New Roman"/>
          <w:sz w:val="24"/>
          <w:szCs w:val="24"/>
        </w:rPr>
        <w:br/>
        <w:t>This proposed change does not accurately describe the problem nor the</w:t>
      </w:r>
      <w:r w:rsidRPr="00E2114F">
        <w:rPr>
          <w:rFonts w:ascii="Times New Roman" w:eastAsia="Times New Roman" w:hAnsi="Times New Roman" w:cs="Times New Roman"/>
          <w:sz w:val="24"/>
          <w:szCs w:val="24"/>
        </w:rPr>
        <w:br/>
        <w:t>solution.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Howard Switzer</w:t>
      </w:r>
      <w:r w:rsidRPr="00E2114F">
        <w:rPr>
          <w:rFonts w:ascii="Times New Roman" w:eastAsia="Times New Roman" w:hAnsi="Times New Roman" w:cs="Times New Roman"/>
          <w:sz w:val="24"/>
          <w:szCs w:val="24"/>
        </w:rPr>
        <w:br/>
        <w:t>GPTN alt.</w:t>
      </w:r>
      <w:r w:rsidRPr="00E2114F">
        <w:rPr>
          <w:rFonts w:ascii="Times New Roman" w:eastAsia="Times New Roman" w:hAnsi="Times New Roman" w:cs="Times New Roman"/>
          <w:sz w:val="24"/>
          <w:szCs w:val="24"/>
        </w:rPr>
        <w:br/>
        <w:t> </w:t>
      </w:r>
    </w:p>
    <w:p w:rsidR="00E2114F" w:rsidRDefault="00E2114F" w:rsidP="00E2114F"/>
    <w:p w:rsidR="00E2114F" w:rsidRDefault="00E2114F" w:rsidP="00E2114F">
      <w:r>
        <w:t>7. Re: GP-US Proposal: ID 924 - 2018 Platform Amendment Proposal</w:t>
      </w:r>
      <w:r>
        <w:br/>
        <w:t>     - Amend the GPUS Platform Preamble (pkoteen@aol.com)</w:t>
      </w:r>
      <w:r>
        <w:br/>
      </w:r>
      <w:r>
        <w:br/>
        <w:t>    9. Re: GP-US Proposal: ID 924 - 2018 Platform Amendment Proposal</w:t>
      </w:r>
      <w:r>
        <w:br/>
        <w:t>     - Amend the GPUS Platform Preamble (Howard Switzer)</w:t>
      </w:r>
      <w:r>
        <w:br/>
        <w:t>------------------------------</w:t>
      </w:r>
      <w:r>
        <w:br/>
      </w:r>
      <w:r>
        <w:br/>
        <w:t>Message: 7</w:t>
      </w:r>
      <w:r>
        <w:br/>
        <w:t>Date: Fri, 6 Jul 2018 15:18:11 -0400</w:t>
      </w:r>
      <w:r>
        <w:br/>
        <w:t xml:space="preserve">From: </w:t>
      </w:r>
      <w:r>
        <w:rPr>
          <w:shd w:val="clear" w:color="auto" w:fill="FFFF00"/>
        </w:rPr>
        <w:t>pkoteen</w:t>
      </w:r>
      <w:r>
        <w:t>@aol.com</w:t>
      </w:r>
      <w:r>
        <w:br/>
        <w:t>To: Natlcomvotes@green.gpus.org</w:t>
      </w:r>
      <w:r>
        <w:br/>
        <w:t>Subject: Re: [usgp-nc] GP-US Proposal: ID 924 - 2018 Platform</w:t>
      </w:r>
      <w:r>
        <w:br/>
        <w:t xml:space="preserve">Amendment Proposal - Amend the GPUS Platform </w:t>
      </w:r>
      <w:r>
        <w:rPr>
          <w:shd w:val="clear" w:color="auto" w:fill="FFFF00"/>
        </w:rPr>
        <w:t>Preamble</w:t>
      </w:r>
      <w:r>
        <w:br/>
        <w:t>Message-ID: &lt;1647107bae5-17a1-449a@webjas-vae166.srv.aolmail.net&gt;</w:t>
      </w:r>
      <w:r>
        <w:br/>
        <w:t>Content-Type: text/plain; charset=utf-8</w:t>
      </w:r>
      <w:r>
        <w:br/>
      </w:r>
      <w:r>
        <w:br/>
      </w:r>
      <w:r>
        <w:br/>
        <w:t xml:space="preserve">Thank you for updating our Preamble. </w:t>
      </w:r>
      <w:r>
        <w:rPr>
          <w:shd w:val="clear" w:color="auto" w:fill="FFFF00"/>
        </w:rPr>
        <w:t>The suggestion to OMIT that line is excellent.</w:t>
      </w:r>
      <w:r>
        <w:t xml:space="preserve">  I have a grammatical suggestion.</w:t>
      </w:r>
      <w:r>
        <w:br/>
      </w:r>
      <w:r>
        <w:br/>
        <w:t>I suggest a grammatical change on the first amendment proposed-  Either leave out the comma before the word "because" OR insert the word "partially" before the word because and leave the comma in place.</w:t>
      </w:r>
      <w:r>
        <w:br/>
        <w:t>Thus my two offered suggestions would read:</w:t>
      </w:r>
      <w:r>
        <w:br/>
      </w:r>
      <w:r>
        <w:br/>
        <w:t xml:space="preserve">deleted comma:   ?Government agencies charged with safeguarding public health and safety are operating with slashed budgets that paralyze their efforts </w:t>
      </w:r>
      <w:r>
        <w:rPr>
          <w:shd w:val="clear" w:color="auto" w:fill="FFFF00"/>
        </w:rPr>
        <w:t>because Congress refuses to use its sovereign power to spend what is necessary to meet the challenges that face us.?</w:t>
      </w:r>
      <w:r>
        <w:br/>
      </w:r>
      <w:r>
        <w:br/>
        <w:t xml:space="preserve">insert partially and keep the comma:  ?Government agencies charged with safeguarding public health and safety are operating with slashed budgets that paralyze their efforts, partially </w:t>
      </w:r>
      <w:r>
        <w:rPr>
          <w:shd w:val="clear" w:color="auto" w:fill="FFFF00"/>
        </w:rPr>
        <w:t>because Congress refuses to use its sovereign power to spend what is necessary to meet the challenges that face us.?</w:t>
      </w:r>
      <w:r>
        <w:br/>
      </w:r>
      <w:r>
        <w:br/>
      </w:r>
      <w:r>
        <w:rPr>
          <w:shd w:val="clear" w:color="auto" w:fill="FFFF00"/>
        </w:rPr>
        <w:t>Peggy Koteen</w:t>
      </w:r>
      <w:r>
        <w:br/>
      </w:r>
      <w:r>
        <w:rPr>
          <w:shd w:val="clear" w:color="auto" w:fill="FFFF00"/>
        </w:rPr>
        <w:t>GPCA</w:t>
      </w:r>
      <w:r>
        <w:br/>
        <w:t>~~~~~~~~~~~~~~~~~~~~~~~~~~~~~~~~~~~~~~~~~~~~~~</w:t>
      </w:r>
      <w:r>
        <w:br/>
      </w:r>
      <w:r>
        <w:br/>
      </w:r>
      <w:r>
        <w:br/>
        <w:t>Proposal</w:t>
      </w:r>
      <w:r>
        <w:br/>
        <w:t>Amend Green Party Platform Preamble:</w:t>
      </w:r>
      <w:r>
        <w:br/>
      </w:r>
      <w:r>
        <w:br/>
        <w:t>Omit, ?Levels of federal revenue are the lowest they have been since 1950 because of tax cuts and breaks for the very rich and for corporations.?</w:t>
      </w:r>
      <w:r>
        <w:br/>
      </w:r>
      <w:r>
        <w:br/>
        <w:t>Amend, ?Government agencies charged with safeguarding public health and safety are operating with slashed budgets that paralyze their efforts.? To read, ?Government agencies charged with safeguarding public health and safety are operating with slashed budgets that paralyze their efforts, because Congress refuses to use its sovereign power to spend what is necessary to meet the challenges that face us.?</w:t>
      </w:r>
      <w:r>
        <w:br/>
      </w:r>
      <w:r>
        <w:br/>
        <w:t>Amend, ?Every single level of government ? local, county, state, and federal ? is operating in the red, running up crushing amounts of debt.? to read, ?Nearly every single level of government ? local, county, and state ? is operating in the red, running up crushing amounts of debt.?</w:t>
      </w:r>
      <w:r>
        <w:br/>
      </w:r>
      <w:r>
        <w:br/>
      </w:r>
      <w:r>
        <w:br/>
      </w:r>
      <w:r>
        <w:br/>
      </w:r>
      <w:r>
        <w:br/>
      </w:r>
      <w:r>
        <w:br/>
      </w:r>
      <w:r>
        <w:br/>
      </w:r>
      <w:r>
        <w:br/>
        <w:t>Message: 9</w:t>
      </w:r>
      <w:r>
        <w:br/>
        <w:t>Date: Fri, 6 Jul 2018 14:46:38 -0500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GP-US Proposal: ID 924 - 2018 Platform</w:t>
      </w:r>
      <w:r>
        <w:br/>
        <w:t xml:space="preserve">Amendment Proposal - Amend the GPUS Platform </w:t>
      </w:r>
      <w:r>
        <w:rPr>
          <w:shd w:val="clear" w:color="auto" w:fill="FFFF00"/>
        </w:rPr>
        <w:t>Preamble</w:t>
      </w:r>
      <w:r>
        <w:br/>
      </w:r>
      <w:r>
        <w:br/>
        <w:t>I hear you Delegate Koteen, it does sound better to avoid absolute</w:t>
      </w:r>
      <w:r>
        <w:br/>
        <w:t>statements, though I have no trouble with the first statement they seek to</w:t>
      </w:r>
      <w:r>
        <w:br/>
        <w:t>remove which is a fact.</w:t>
      </w:r>
      <w:r>
        <w:br/>
      </w:r>
      <w:r>
        <w:br/>
        <w:t>However, I would ask that we take a closer look at the statement "...</w:t>
      </w:r>
      <w:r>
        <w:br/>
        <w:t>because Congress refuses to use its sovereign power to spend what is</w:t>
      </w:r>
      <w:r>
        <w:br/>
        <w:t>necessary to meet the challenges that face us.?</w:t>
      </w:r>
      <w:r>
        <w:br/>
      </w:r>
      <w:r>
        <w:br/>
        <w:t>The fact is that under current law, which we propose to change, Congress is</w:t>
      </w:r>
      <w:r>
        <w:br/>
        <w:t>barred from using its sovereign power to spend money into existence and</w:t>
      </w:r>
      <w:r>
        <w:br/>
        <w:t>requires them to spend only revenue collected in taxes and fees or to</w:t>
      </w:r>
      <w:r>
        <w:br/>
        <w:t>borrow it through bond sales.(FRB Act 1913)</w:t>
      </w:r>
      <w:r>
        <w:br/>
        <w:t>Of course, in a sense it is true becasue Congress does have the power to</w:t>
      </w:r>
      <w:r>
        <w:br/>
        <w:t>change that law and reclaim its sovereign Constitutional Authority to spend</w:t>
      </w:r>
      <w:r>
        <w:br/>
        <w:t>money into existence, which is what we propose in GOTD.</w:t>
      </w:r>
      <w:r>
        <w:br/>
      </w:r>
      <w:r>
        <w:br/>
        <w:t>I'm not opposed to improving on our preamble but I would not want to pass</w:t>
      </w:r>
      <w:r>
        <w:br/>
        <w:t>on such ambiguity regarding our understanding of monetary science.</w:t>
      </w:r>
      <w:r>
        <w:br/>
      </w:r>
      <w:r>
        <w:br/>
        <w:t>If GPNE would be open changing their proposal to more accurately reflect</w:t>
      </w:r>
      <w:r>
        <w:br/>
        <w:t>how the system works I would be happy to help.  Otherwise, I vote NO on 924.</w:t>
      </w:r>
      <w:r>
        <w:br/>
      </w:r>
      <w:r>
        <w:br/>
      </w:r>
      <w:r>
        <w:br/>
        <w:t>Howard Switzer</w:t>
      </w:r>
      <w:r>
        <w:br/>
        <w:t>GPTN alt.</w:t>
      </w:r>
    </w:p>
    <w:p w:rsidR="00E2114F" w:rsidRDefault="00E2114F" w:rsidP="00E2114F"/>
    <w:p w:rsidR="00E2114F" w:rsidRDefault="00E2114F" w:rsidP="00E2114F"/>
    <w:p w:rsidR="00E2114F" w:rsidRDefault="00E2114F" w:rsidP="00E2114F">
      <w:r>
        <w:t>3. Re: Discussion Has Begun on GP-US Proposal: ID 924 - 2018</w:t>
      </w:r>
      <w:r>
        <w:br/>
        <w:t>     Platform Amendment Proposal - Amend the GPUS Platform Preamble</w:t>
      </w:r>
      <w:r>
        <w:br/>
        <w:t>     (Howard Switzer)</w:t>
      </w:r>
      <w:r>
        <w:br/>
      </w:r>
      <w:r>
        <w:br/>
      </w:r>
      <w:r>
        <w:br/>
        <w:t>Message: 3</w:t>
      </w:r>
      <w:r>
        <w:br/>
        <w:t>Date: Tue, 3 Jul 2018 01:08:33 -0500</w:t>
      </w:r>
      <w:r>
        <w:br/>
        <w:t xml:space="preserve">From: </w:t>
      </w:r>
      <w:r>
        <w:rPr>
          <w:shd w:val="clear" w:color="auto" w:fill="FFFF00"/>
        </w:rPr>
        <w:t>Howard Switzer</w:t>
      </w:r>
      <w:r>
        <w:t xml:space="preserve"> &lt;hmsarchitecture@gmail.com&gt;</w:t>
      </w:r>
      <w:r>
        <w:br/>
        <w:t>To: "The natlcomvotes (aka National Committee Votes) listserv is for</w:t>
      </w:r>
      <w:r>
        <w:br/>
        <w:t>decision-making and management of GP-US affairs."</w:t>
      </w:r>
      <w:r>
        <w:br/>
        <w:t>&lt;natlcomvotes@green.gpus.org&gt;</w:t>
      </w:r>
      <w:r>
        <w:br/>
        <w:t>Subject: Re: [usgp-nc] Discussion Has Begun on GP-US Proposal: ID 924</w:t>
      </w:r>
      <w:r>
        <w:br/>
        <w:t xml:space="preserve">- 2018 Platform Amendment Proposal - Amend the GPUS Platform </w:t>
      </w:r>
      <w:r>
        <w:rPr>
          <w:shd w:val="clear" w:color="auto" w:fill="FFFF00"/>
        </w:rPr>
        <w:t>Preamble</w:t>
      </w:r>
      <w:r>
        <w:br/>
        <w:t>Message-ID:</w:t>
      </w:r>
      <w:r>
        <w:br/>
        <w:t>&lt;CAOUEhLzB_+2x=AYFsUtz4WSsMpaNF9w_Dc6rpx9RRWSQQtfYmA@mail.gmail.com&gt;</w:t>
      </w:r>
      <w:r>
        <w:br/>
        <w:t>Content-Type: text/plain; charset="UTF-8"</w:t>
      </w:r>
      <w:r>
        <w:br/>
      </w:r>
      <w:r>
        <w:br/>
        <w:t>Delegates,</w:t>
      </w:r>
      <w:r>
        <w:br/>
      </w:r>
      <w:r>
        <w:br/>
        <w:t>I have to say these proposals seem to me malicious and combative.</w:t>
      </w:r>
      <w:r>
        <w:br/>
      </w:r>
      <w:r>
        <w:br/>
        <w:t>There is no reason to delete the 2nd sentence in the first paragraph - it</w:t>
      </w:r>
      <w:r>
        <w:br/>
        <w:t>is a statement of fact!</w:t>
      </w:r>
      <w:r>
        <w:br/>
      </w:r>
      <w:r>
        <w:br/>
        <w:t>Second paragraph: to lay the blame on Congress for refusing to spend hides</w:t>
      </w:r>
      <w:r>
        <w:br/>
        <w:t>the underlying cause that prevents Congress from spending: lack of funds</w:t>
      </w:r>
      <w:r>
        <w:br/>
        <w:t>and a fierce aversion to borrowing.</w:t>
      </w:r>
      <w:r>
        <w:br/>
      </w:r>
      <w:r>
        <w:br/>
        <w:t>Third paragraph - Again, the amended statement attempts to cover up the</w:t>
      </w:r>
      <w:r>
        <w:br/>
        <w:t>indebtedness of the Federal government to support the false claim that</w:t>
      </w:r>
      <w:r>
        <w:br/>
        <w:t>borrowing has no consequences.</w:t>
      </w:r>
      <w:r>
        <w:br/>
      </w:r>
      <w:r>
        <w:br/>
        <w:t>Monetary experts have been imploring lawmakers for over 50 years to revamp</w:t>
      </w:r>
      <w:r>
        <w:br/>
        <w:t>the failed Federal Reserve experiment for an honest and transparent</w:t>
      </w:r>
      <w:r>
        <w:br/>
        <w:t>alternative - an alternative that places the fact that only the government</w:t>
      </w:r>
      <w:r>
        <w:br/>
        <w:t>should create the people?s money front and center.  Instead, the amendments</w:t>
      </w:r>
      <w:r>
        <w:br/>
        <w:t>proposed here try to concoct a scheme built upon a rickety structure that</w:t>
      </w:r>
      <w:r>
        <w:br/>
        <w:t>was cobbled together over a hundred years ago specifically to serve the</w:t>
      </w:r>
      <w:r>
        <w:br/>
        <w:t>profit oriented interests of the banking industry.</w:t>
      </w:r>
      <w:r>
        <w:br/>
      </w:r>
      <w:r>
        <w:br/>
        <w:t>Green economic/monetary policy will leave the current debt-for-money</w:t>
      </w:r>
      <w:r>
        <w:br/>
        <w:t>policies in the dust bin of history where they belong.</w:t>
      </w:r>
      <w:r>
        <w:br/>
      </w:r>
      <w:r>
        <w:br/>
        <w:t>I am happy to answer any questions you all may have. I am doing my best to</w:t>
      </w:r>
      <w:r>
        <w:br/>
        <w:t>explain why Greens should oppose these proposals.</w:t>
      </w:r>
      <w:r>
        <w:br/>
      </w:r>
      <w:r>
        <w:br/>
        <w:t>Howard Switzer</w:t>
      </w:r>
      <w:r>
        <w:br/>
        <w:t>GPTN alt.</w:t>
      </w:r>
    </w:p>
    <w:p w:rsidR="00E2114F" w:rsidRDefault="00E2114F" w:rsidP="00E2114F"/>
    <w:p w:rsidR="00E2114F" w:rsidRDefault="00E2114F" w:rsidP="00E2114F"/>
    <w:p w:rsidR="00E2114F" w:rsidRDefault="00E2114F" w:rsidP="00E2114F"/>
    <w:sectPr w:rsidR="00E2114F" w:rsidSect="000800FD">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AA" w:rsidRDefault="00591CAA" w:rsidP="000800FD">
      <w:pPr>
        <w:spacing w:after="0" w:line="240" w:lineRule="auto"/>
      </w:pPr>
      <w:r>
        <w:separator/>
      </w:r>
    </w:p>
  </w:endnote>
  <w:endnote w:type="continuationSeparator" w:id="0">
    <w:p w:rsidR="00591CAA" w:rsidRDefault="00591CAA" w:rsidP="0008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AA" w:rsidRDefault="00591CAA" w:rsidP="000800FD">
      <w:pPr>
        <w:spacing w:after="0" w:line="240" w:lineRule="auto"/>
      </w:pPr>
      <w:r>
        <w:separator/>
      </w:r>
    </w:p>
  </w:footnote>
  <w:footnote w:type="continuationSeparator" w:id="0">
    <w:p w:rsidR="00591CAA" w:rsidRDefault="00591CAA" w:rsidP="0008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0800FD" w:rsidRDefault="000800F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1C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1CAA">
          <w:rPr>
            <w:b/>
            <w:bCs/>
            <w:noProof/>
          </w:rPr>
          <w:t>1</w:t>
        </w:r>
        <w:r>
          <w:rPr>
            <w:b/>
            <w:bCs/>
            <w:sz w:val="24"/>
            <w:szCs w:val="24"/>
          </w:rPr>
          <w:fldChar w:fldCharType="end"/>
        </w:r>
      </w:p>
    </w:sdtContent>
  </w:sdt>
  <w:p w:rsidR="000800FD" w:rsidRDefault="00080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FD"/>
    <w:rsid w:val="000800FD"/>
    <w:rsid w:val="00591CAA"/>
    <w:rsid w:val="00725354"/>
    <w:rsid w:val="00E2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40392-704B-4875-98D7-7BAC6BC8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FD"/>
  </w:style>
  <w:style w:type="paragraph" w:styleId="Footer">
    <w:name w:val="footer"/>
    <w:basedOn w:val="Normal"/>
    <w:link w:val="FooterChar"/>
    <w:uiPriority w:val="99"/>
    <w:unhideWhenUsed/>
    <w:rsid w:val="0008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FD"/>
  </w:style>
  <w:style w:type="character" w:styleId="Hyperlink">
    <w:name w:val="Hyperlink"/>
    <w:basedOn w:val="DefaultParagraphFont"/>
    <w:uiPriority w:val="99"/>
    <w:semiHidden/>
    <w:unhideWhenUsed/>
    <w:rsid w:val="00E21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44255">
      <w:bodyDiv w:val="1"/>
      <w:marLeft w:val="0"/>
      <w:marRight w:val="0"/>
      <w:marTop w:val="0"/>
      <w:marBottom w:val="0"/>
      <w:divBdr>
        <w:top w:val="none" w:sz="0" w:space="0" w:color="auto"/>
        <w:left w:val="none" w:sz="0" w:space="0" w:color="auto"/>
        <w:bottom w:val="none" w:sz="0" w:space="0" w:color="auto"/>
        <w:right w:val="none" w:sz="0" w:space="0" w:color="auto"/>
      </w:divBdr>
      <w:divsChild>
        <w:div w:id="1102992117">
          <w:marLeft w:val="0"/>
          <w:marRight w:val="0"/>
          <w:marTop w:val="0"/>
          <w:marBottom w:val="0"/>
          <w:divBdr>
            <w:top w:val="none" w:sz="0" w:space="0" w:color="auto"/>
            <w:left w:val="none" w:sz="0" w:space="0" w:color="auto"/>
            <w:bottom w:val="none" w:sz="0" w:space="0" w:color="auto"/>
            <w:right w:val="none" w:sz="0" w:space="0" w:color="auto"/>
          </w:divBdr>
        </w:div>
      </w:divsChild>
    </w:div>
    <w:div w:id="620065956">
      <w:bodyDiv w:val="1"/>
      <w:marLeft w:val="0"/>
      <w:marRight w:val="0"/>
      <w:marTop w:val="0"/>
      <w:marBottom w:val="0"/>
      <w:divBdr>
        <w:top w:val="none" w:sz="0" w:space="0" w:color="auto"/>
        <w:left w:val="none" w:sz="0" w:space="0" w:color="auto"/>
        <w:bottom w:val="none" w:sz="0" w:space="0" w:color="auto"/>
        <w:right w:val="none" w:sz="0" w:space="0" w:color="auto"/>
      </w:divBdr>
      <w:divsChild>
        <w:div w:id="191346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4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8777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8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49619">
      <w:bodyDiv w:val="1"/>
      <w:marLeft w:val="0"/>
      <w:marRight w:val="0"/>
      <w:marTop w:val="0"/>
      <w:marBottom w:val="0"/>
      <w:divBdr>
        <w:top w:val="none" w:sz="0" w:space="0" w:color="auto"/>
        <w:left w:val="none" w:sz="0" w:space="0" w:color="auto"/>
        <w:bottom w:val="none" w:sz="0" w:space="0" w:color="auto"/>
        <w:right w:val="none" w:sz="0" w:space="0" w:color="auto"/>
      </w:divBdr>
      <w:divsChild>
        <w:div w:id="1411463780">
          <w:marLeft w:val="0"/>
          <w:marRight w:val="0"/>
          <w:marTop w:val="0"/>
          <w:marBottom w:val="0"/>
          <w:divBdr>
            <w:top w:val="none" w:sz="0" w:space="0" w:color="auto"/>
            <w:left w:val="none" w:sz="0" w:space="0" w:color="auto"/>
            <w:bottom w:val="none" w:sz="0" w:space="0" w:color="auto"/>
            <w:right w:val="none" w:sz="0" w:space="0" w:color="auto"/>
          </w:divBdr>
        </w:div>
      </w:divsChild>
    </w:div>
    <w:div w:id="1612199171">
      <w:bodyDiv w:val="1"/>
      <w:marLeft w:val="0"/>
      <w:marRight w:val="0"/>
      <w:marTop w:val="0"/>
      <w:marBottom w:val="0"/>
      <w:divBdr>
        <w:top w:val="none" w:sz="0" w:space="0" w:color="auto"/>
        <w:left w:val="none" w:sz="0" w:space="0" w:color="auto"/>
        <w:bottom w:val="none" w:sz="0" w:space="0" w:color="auto"/>
        <w:right w:val="none" w:sz="0" w:space="0" w:color="auto"/>
      </w:divBdr>
      <w:divsChild>
        <w:div w:id="845094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641111">
              <w:marLeft w:val="0"/>
              <w:marRight w:val="0"/>
              <w:marTop w:val="0"/>
              <w:marBottom w:val="0"/>
              <w:divBdr>
                <w:top w:val="none" w:sz="0" w:space="0" w:color="auto"/>
                <w:left w:val="none" w:sz="0" w:space="0" w:color="auto"/>
                <w:bottom w:val="none" w:sz="0" w:space="0" w:color="auto"/>
                <w:right w:val="none" w:sz="0" w:space="0" w:color="auto"/>
              </w:divBdr>
            </w:div>
          </w:divsChild>
        </w:div>
        <w:div w:id="35068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9537">
      <w:bodyDiv w:val="1"/>
      <w:marLeft w:val="0"/>
      <w:marRight w:val="0"/>
      <w:marTop w:val="0"/>
      <w:marBottom w:val="0"/>
      <w:divBdr>
        <w:top w:val="none" w:sz="0" w:space="0" w:color="auto"/>
        <w:left w:val="none" w:sz="0" w:space="0" w:color="auto"/>
        <w:bottom w:val="none" w:sz="0" w:space="0" w:color="auto"/>
        <w:right w:val="none" w:sz="0" w:space="0" w:color="auto"/>
      </w:divBdr>
      <w:divsChild>
        <w:div w:id="1267234447">
          <w:marLeft w:val="0"/>
          <w:marRight w:val="0"/>
          <w:marTop w:val="0"/>
          <w:marBottom w:val="0"/>
          <w:divBdr>
            <w:top w:val="none" w:sz="0" w:space="0" w:color="auto"/>
            <w:left w:val="none" w:sz="0" w:space="0" w:color="auto"/>
            <w:bottom w:val="none" w:sz="0" w:space="0" w:color="auto"/>
            <w:right w:val="none" w:sz="0" w:space="0" w:color="auto"/>
          </w:divBdr>
          <w:divsChild>
            <w:div w:id="1453475830">
              <w:marLeft w:val="0"/>
              <w:marRight w:val="0"/>
              <w:marTop w:val="0"/>
              <w:marBottom w:val="0"/>
              <w:divBdr>
                <w:top w:val="none" w:sz="0" w:space="0" w:color="auto"/>
                <w:left w:val="none" w:sz="0" w:space="0" w:color="auto"/>
                <w:bottom w:val="none" w:sz="0" w:space="0" w:color="auto"/>
                <w:right w:val="none" w:sz="0" w:space="0" w:color="auto"/>
              </w:divBdr>
              <w:divsChild>
                <w:div w:id="1434738734">
                  <w:marLeft w:val="0"/>
                  <w:marRight w:val="0"/>
                  <w:marTop w:val="0"/>
                  <w:marBottom w:val="0"/>
                  <w:divBdr>
                    <w:top w:val="none" w:sz="0" w:space="0" w:color="auto"/>
                    <w:left w:val="none" w:sz="0" w:space="0" w:color="auto"/>
                    <w:bottom w:val="none" w:sz="0" w:space="0" w:color="auto"/>
                    <w:right w:val="none" w:sz="0" w:space="0" w:color="auto"/>
                  </w:divBdr>
                  <w:divsChild>
                    <w:div w:id="729697728">
                      <w:marLeft w:val="0"/>
                      <w:marRight w:val="0"/>
                      <w:marTop w:val="0"/>
                      <w:marBottom w:val="0"/>
                      <w:divBdr>
                        <w:top w:val="none" w:sz="0" w:space="0" w:color="auto"/>
                        <w:left w:val="none" w:sz="0" w:space="0" w:color="auto"/>
                        <w:bottom w:val="none" w:sz="0" w:space="0" w:color="auto"/>
                        <w:right w:val="none" w:sz="0" w:space="0" w:color="auto"/>
                      </w:divBdr>
                      <w:divsChild>
                        <w:div w:id="2098936734">
                          <w:marLeft w:val="0"/>
                          <w:marRight w:val="0"/>
                          <w:marTop w:val="0"/>
                          <w:marBottom w:val="0"/>
                          <w:divBdr>
                            <w:top w:val="none" w:sz="0" w:space="0" w:color="auto"/>
                            <w:left w:val="none" w:sz="0" w:space="0" w:color="auto"/>
                            <w:bottom w:val="none" w:sz="0" w:space="0" w:color="auto"/>
                            <w:right w:val="none" w:sz="0" w:space="0" w:color="auto"/>
                          </w:divBdr>
                          <w:divsChild>
                            <w:div w:id="631402934">
                              <w:marLeft w:val="0"/>
                              <w:marRight w:val="0"/>
                              <w:marTop w:val="0"/>
                              <w:marBottom w:val="0"/>
                              <w:divBdr>
                                <w:top w:val="none" w:sz="0" w:space="0" w:color="auto"/>
                                <w:left w:val="none" w:sz="0" w:space="0" w:color="auto"/>
                                <w:bottom w:val="none" w:sz="0" w:space="0" w:color="auto"/>
                                <w:right w:val="none" w:sz="0" w:space="0" w:color="auto"/>
                              </w:divBdr>
                              <w:divsChild>
                                <w:div w:id="1633706872">
                                  <w:marLeft w:val="0"/>
                                  <w:marRight w:val="0"/>
                                  <w:marTop w:val="0"/>
                                  <w:marBottom w:val="0"/>
                                  <w:divBdr>
                                    <w:top w:val="none" w:sz="0" w:space="0" w:color="auto"/>
                                    <w:left w:val="none" w:sz="0" w:space="0" w:color="auto"/>
                                    <w:bottom w:val="none" w:sz="0" w:space="0" w:color="auto"/>
                                    <w:right w:val="none" w:sz="0" w:space="0" w:color="auto"/>
                                  </w:divBdr>
                                  <w:divsChild>
                                    <w:div w:id="1177159339">
                                      <w:marLeft w:val="0"/>
                                      <w:marRight w:val="0"/>
                                      <w:marTop w:val="0"/>
                                      <w:marBottom w:val="0"/>
                                      <w:divBdr>
                                        <w:top w:val="none" w:sz="0" w:space="0" w:color="auto"/>
                                        <w:left w:val="none" w:sz="0" w:space="0" w:color="auto"/>
                                        <w:bottom w:val="none" w:sz="0" w:space="0" w:color="auto"/>
                                        <w:right w:val="none" w:sz="0" w:space="0" w:color="auto"/>
                                      </w:divBdr>
                                      <w:divsChild>
                                        <w:div w:id="1974211921">
                                          <w:marLeft w:val="0"/>
                                          <w:marRight w:val="0"/>
                                          <w:marTop w:val="0"/>
                                          <w:marBottom w:val="0"/>
                                          <w:divBdr>
                                            <w:top w:val="none" w:sz="0" w:space="0" w:color="auto"/>
                                            <w:left w:val="none" w:sz="0" w:space="0" w:color="auto"/>
                                            <w:bottom w:val="none" w:sz="0" w:space="0" w:color="auto"/>
                                            <w:right w:val="none" w:sz="0" w:space="0" w:color="auto"/>
                                          </w:divBdr>
                                          <w:divsChild>
                                            <w:div w:id="1671522107">
                                              <w:marLeft w:val="0"/>
                                              <w:marRight w:val="0"/>
                                              <w:marTop w:val="0"/>
                                              <w:marBottom w:val="0"/>
                                              <w:divBdr>
                                                <w:top w:val="none" w:sz="0" w:space="0" w:color="auto"/>
                                                <w:left w:val="none" w:sz="0" w:space="0" w:color="auto"/>
                                                <w:bottom w:val="none" w:sz="0" w:space="0" w:color="auto"/>
                                                <w:right w:val="none" w:sz="0" w:space="0" w:color="auto"/>
                                              </w:divBdr>
                                              <w:divsChild>
                                                <w:div w:id="1658998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oa.org/achieving-structurally-balanced-budget" TargetMode="External"/><Relationship Id="rId13" Type="http://schemas.openxmlformats.org/officeDocument/2006/relationships/hyperlink" Target="http://www.gp.org/platform" TargetMode="External"/><Relationship Id="rId18" Type="http://schemas.openxmlformats.org/officeDocument/2006/relationships/hyperlink" Target="https://twitter.com/GISP_Tweet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reasury.gov/about/budget-performance/annual-performance-plan/Documents/FY17_AFR_508_FINAL.pdf" TargetMode="External"/><Relationship Id="rId12" Type="http://schemas.openxmlformats.org/officeDocument/2006/relationships/hyperlink" Target="https://www.sacbee.com/news/politics-government/capitol-alert/article66904557.html" TargetMode="External"/><Relationship Id="rId17" Type="http://schemas.openxmlformats.org/officeDocument/2006/relationships/hyperlink" Target="https://twitter.com/FadhelKaboub" TargetMode="External"/><Relationship Id="rId2" Type="http://schemas.openxmlformats.org/officeDocument/2006/relationships/settings" Target="settings.xml"/><Relationship Id="rId16" Type="http://schemas.openxmlformats.org/officeDocument/2006/relationships/hyperlink" Target="https://gpus.org/committees/platform/2000-platfor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fostation1.net/sue/2018-07-19%20%20to%2007-22%20GP%20SALT%20LAKE%20CITY%20-%20GPUS/2018-07-20%20MONEY%20CREATION%20TALK%20-%20GP%20national%20meeting%20-%20Sue%20Peters/" TargetMode="External"/><Relationship Id="rId11" Type="http://schemas.openxmlformats.org/officeDocument/2006/relationships/hyperlink" Target="https://financial-dictionary.thefreedictionary.com/Operating+in+the+red" TargetMode="External"/><Relationship Id="rId5" Type="http://schemas.openxmlformats.org/officeDocument/2006/relationships/endnotes" Target="endnotes.xml"/><Relationship Id="rId15" Type="http://schemas.openxmlformats.org/officeDocument/2006/relationships/hyperlink" Target="https://2008election.procon.org/pdf/green2004platform.pdf" TargetMode="External"/><Relationship Id="rId10" Type="http://schemas.openxmlformats.org/officeDocument/2006/relationships/hyperlink" Target="http://www.ncsl.org/research/fiscal-policy/state-constitutional-and-statutory-requirements-fo.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csl.org/research/fiscal-policy/state-balanced-budget-requirements.aspx" TargetMode="External"/><Relationship Id="rId14" Type="http://schemas.openxmlformats.org/officeDocument/2006/relationships/hyperlink" Target="http://gp.org/cgi-bin/vote/propresult?pid=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2018-08-04T11:48:00Z</dcterms:created>
  <dcterms:modified xsi:type="dcterms:W3CDTF">2018-08-04T11:57:00Z</dcterms:modified>
</cp:coreProperties>
</file>